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50A" w:rsidRPr="00DE72CE" w:rsidRDefault="0016550A" w:rsidP="0016550A">
      <w:pPr>
        <w:jc w:val="center"/>
        <w:rPr>
          <w:sz w:val="24"/>
          <w:szCs w:val="24"/>
        </w:rPr>
      </w:pPr>
      <w:r w:rsidRPr="00DE72CE">
        <w:rPr>
          <w:sz w:val="24"/>
          <w:szCs w:val="24"/>
        </w:rPr>
        <w:t>Evidence Based Practice Research Paper</w:t>
      </w:r>
    </w:p>
    <w:p w:rsidR="0016550A" w:rsidRPr="00DE72CE" w:rsidRDefault="0016550A" w:rsidP="0016550A">
      <w:pPr>
        <w:jc w:val="center"/>
        <w:rPr>
          <w:sz w:val="24"/>
          <w:szCs w:val="24"/>
        </w:rPr>
      </w:pPr>
      <w:r w:rsidRPr="00DE72CE">
        <w:rPr>
          <w:sz w:val="24"/>
          <w:szCs w:val="24"/>
        </w:rPr>
        <w:t>Chronic Obstructive Pulmonary Disease (COPD)</w:t>
      </w:r>
    </w:p>
    <w:p w:rsidR="0016550A" w:rsidRPr="00DE72CE" w:rsidRDefault="0016550A" w:rsidP="0016550A">
      <w:pPr>
        <w:rPr>
          <w:sz w:val="24"/>
          <w:szCs w:val="24"/>
        </w:rPr>
      </w:pPr>
      <w:r w:rsidRPr="00DE72CE">
        <w:rPr>
          <w:sz w:val="24"/>
          <w:szCs w:val="24"/>
        </w:rPr>
        <w:t>Objectives:</w:t>
      </w:r>
    </w:p>
    <w:p w:rsidR="0016550A" w:rsidRPr="00DE72CE" w:rsidRDefault="0016550A" w:rsidP="0016550A">
      <w:pPr>
        <w:pStyle w:val="ListParagraph"/>
        <w:numPr>
          <w:ilvl w:val="0"/>
          <w:numId w:val="2"/>
        </w:numPr>
        <w:rPr>
          <w:sz w:val="24"/>
          <w:szCs w:val="24"/>
        </w:rPr>
      </w:pPr>
      <w:r w:rsidRPr="00DE72CE">
        <w:rPr>
          <w:sz w:val="24"/>
          <w:szCs w:val="24"/>
        </w:rPr>
        <w:t>Identify EBP guidelines for the diagnosis of COPD</w:t>
      </w:r>
    </w:p>
    <w:p w:rsidR="0016550A" w:rsidRPr="00DE72CE" w:rsidRDefault="0016550A" w:rsidP="0016550A">
      <w:pPr>
        <w:pStyle w:val="ListParagraph"/>
        <w:numPr>
          <w:ilvl w:val="0"/>
          <w:numId w:val="2"/>
        </w:numPr>
        <w:rPr>
          <w:sz w:val="24"/>
          <w:szCs w:val="24"/>
        </w:rPr>
      </w:pPr>
      <w:r w:rsidRPr="00DE72CE">
        <w:rPr>
          <w:sz w:val="24"/>
          <w:szCs w:val="24"/>
        </w:rPr>
        <w:t>Identify EBP guidelines for the management of COPD</w:t>
      </w:r>
    </w:p>
    <w:p w:rsidR="0016550A" w:rsidRPr="00DE72CE" w:rsidRDefault="0016550A" w:rsidP="0016550A">
      <w:pPr>
        <w:rPr>
          <w:sz w:val="24"/>
          <w:szCs w:val="24"/>
        </w:rPr>
      </w:pPr>
      <w:r w:rsidRPr="00DE72CE">
        <w:rPr>
          <w:sz w:val="24"/>
          <w:szCs w:val="24"/>
        </w:rPr>
        <w:t xml:space="preserve">Assignment Directions: </w:t>
      </w:r>
    </w:p>
    <w:p w:rsidR="0016550A" w:rsidRPr="00DE72CE" w:rsidRDefault="0016550A" w:rsidP="0016550A">
      <w:pPr>
        <w:pStyle w:val="ListParagraph"/>
        <w:numPr>
          <w:ilvl w:val="0"/>
          <w:numId w:val="1"/>
        </w:numPr>
        <w:rPr>
          <w:sz w:val="24"/>
          <w:szCs w:val="24"/>
        </w:rPr>
      </w:pPr>
      <w:r w:rsidRPr="00DE72CE">
        <w:rPr>
          <w:sz w:val="24"/>
          <w:szCs w:val="24"/>
        </w:rPr>
        <w:t xml:space="preserve">Read the following article: Corbridge, S. Wilken, L., </w:t>
      </w:r>
      <w:proofErr w:type="spellStart"/>
      <w:r w:rsidRPr="00DE72CE">
        <w:rPr>
          <w:sz w:val="24"/>
          <w:szCs w:val="24"/>
        </w:rPr>
        <w:t>Kapella</w:t>
      </w:r>
      <w:proofErr w:type="spellEnd"/>
      <w:r w:rsidRPr="00DE72CE">
        <w:rPr>
          <w:sz w:val="24"/>
          <w:szCs w:val="24"/>
        </w:rPr>
        <w:t xml:space="preserve">, M., &amp; Gronkiewicz, C. (2012). An Evidence-Based Approach to COPD: Part 1, </w:t>
      </w:r>
      <w:r w:rsidRPr="00DE72CE">
        <w:rPr>
          <w:i/>
          <w:sz w:val="24"/>
          <w:szCs w:val="24"/>
        </w:rPr>
        <w:t>American Journal of Nursing</w:t>
      </w:r>
      <w:r w:rsidRPr="00DE72CE">
        <w:rPr>
          <w:sz w:val="24"/>
          <w:szCs w:val="24"/>
        </w:rPr>
        <w:t>, 3 (112), 46-57.</w:t>
      </w:r>
    </w:p>
    <w:p w:rsidR="0016550A" w:rsidRPr="00DE72CE" w:rsidRDefault="0016550A" w:rsidP="0016550A">
      <w:pPr>
        <w:pStyle w:val="ListParagraph"/>
        <w:numPr>
          <w:ilvl w:val="0"/>
          <w:numId w:val="1"/>
        </w:numPr>
        <w:rPr>
          <w:sz w:val="24"/>
          <w:szCs w:val="24"/>
        </w:rPr>
      </w:pPr>
      <w:r w:rsidRPr="00DE72CE">
        <w:rPr>
          <w:sz w:val="24"/>
          <w:szCs w:val="24"/>
        </w:rPr>
        <w:t>After reading the article, read the case study and answer the question</w:t>
      </w:r>
      <w:r w:rsidR="00CC612A">
        <w:rPr>
          <w:sz w:val="24"/>
          <w:szCs w:val="24"/>
        </w:rPr>
        <w:t>s</w:t>
      </w:r>
      <w:r w:rsidRPr="00DE72CE">
        <w:rPr>
          <w:sz w:val="24"/>
          <w:szCs w:val="24"/>
        </w:rPr>
        <w:t xml:space="preserve"> in the case study.</w:t>
      </w:r>
    </w:p>
    <w:p w:rsidR="0016550A" w:rsidRPr="00DE72CE" w:rsidRDefault="0016550A" w:rsidP="0016550A">
      <w:pPr>
        <w:pStyle w:val="ListParagraph"/>
        <w:numPr>
          <w:ilvl w:val="0"/>
          <w:numId w:val="1"/>
        </w:numPr>
        <w:rPr>
          <w:sz w:val="24"/>
          <w:szCs w:val="24"/>
        </w:rPr>
      </w:pPr>
      <w:r w:rsidRPr="00DE72CE">
        <w:rPr>
          <w:sz w:val="24"/>
          <w:szCs w:val="24"/>
        </w:rPr>
        <w:t>Use other resources as needed to support your answers.</w:t>
      </w:r>
    </w:p>
    <w:p w:rsidR="0016550A" w:rsidRPr="00DE72CE" w:rsidRDefault="0016550A" w:rsidP="0016550A">
      <w:pPr>
        <w:jc w:val="center"/>
        <w:rPr>
          <w:sz w:val="24"/>
          <w:szCs w:val="24"/>
        </w:rPr>
      </w:pPr>
      <w:r w:rsidRPr="00DE72CE">
        <w:rPr>
          <w:sz w:val="24"/>
          <w:szCs w:val="24"/>
        </w:rPr>
        <w:t>Case Study</w:t>
      </w:r>
    </w:p>
    <w:p w:rsidR="0016550A" w:rsidRDefault="0016550A" w:rsidP="0016550A">
      <w:pPr>
        <w:ind w:firstLine="720"/>
        <w:rPr>
          <w:sz w:val="24"/>
          <w:szCs w:val="24"/>
        </w:rPr>
      </w:pPr>
      <w:r w:rsidRPr="00DE72CE">
        <w:rPr>
          <w:sz w:val="24"/>
          <w:szCs w:val="24"/>
        </w:rPr>
        <w:t xml:space="preserve">Ms. Pierce is a 55-year-old married woman who for the past three years has experienced shortness of breath, cough, and increased sputum production. She is having difficulty climbing her one flight of stairs in her home. She uses an albuterol inhaler to relieve occasional wheezing. She has smoked since the age of 15 and currently smokes one pack of cigarettes per day; until about three years ago, she smoked three packs per day. She has worked in a petroleum oil refinery for the past 12 years. She is treated at the outpatient medicine clinic today for increasing shortness of breath, even at rest. </w:t>
      </w:r>
    </w:p>
    <w:p w:rsidR="00091258" w:rsidRDefault="00091258" w:rsidP="0016550A">
      <w:pPr>
        <w:ind w:firstLine="720"/>
        <w:rPr>
          <w:sz w:val="24"/>
          <w:szCs w:val="24"/>
        </w:rPr>
      </w:pPr>
    </w:p>
    <w:p w:rsidR="00091258" w:rsidRPr="006905EE" w:rsidRDefault="00091258" w:rsidP="00091258">
      <w:pPr>
        <w:pStyle w:val="ListParagraph"/>
        <w:numPr>
          <w:ilvl w:val="0"/>
          <w:numId w:val="3"/>
        </w:numPr>
        <w:rPr>
          <w:b/>
        </w:rPr>
      </w:pPr>
      <w:r w:rsidRPr="006905EE">
        <w:rPr>
          <w:b/>
        </w:rPr>
        <w:t xml:space="preserve">What do you notice in this situation?  </w:t>
      </w:r>
    </w:p>
    <w:p w:rsidR="00091258" w:rsidRDefault="00091258" w:rsidP="00091258">
      <w:pPr>
        <w:pStyle w:val="ListParagraph"/>
        <w:numPr>
          <w:ilvl w:val="0"/>
          <w:numId w:val="3"/>
        </w:numPr>
      </w:pPr>
      <w:r w:rsidRPr="006905EE">
        <w:rPr>
          <w:b/>
        </w:rPr>
        <w:t>Provide alternate explanation for the patient’s current symptoms</w:t>
      </w:r>
      <w:r>
        <w:t>.</w:t>
      </w:r>
    </w:p>
    <w:p w:rsidR="00091258" w:rsidRPr="0068057D" w:rsidRDefault="00091258" w:rsidP="00091258">
      <w:pPr>
        <w:pStyle w:val="ListParagraph"/>
        <w:numPr>
          <w:ilvl w:val="0"/>
          <w:numId w:val="3"/>
        </w:numPr>
      </w:pPr>
      <w:r w:rsidRPr="006905EE">
        <w:rPr>
          <w:b/>
        </w:rPr>
        <w:t>Describe diagnostic tests for Ms. Pierce with supporting evidence</w:t>
      </w:r>
      <w:r>
        <w:t>.</w:t>
      </w:r>
    </w:p>
    <w:p w:rsidR="00091258" w:rsidRPr="0068057D" w:rsidRDefault="00091258" w:rsidP="00091258">
      <w:pPr>
        <w:pStyle w:val="ListParagraph"/>
        <w:numPr>
          <w:ilvl w:val="0"/>
          <w:numId w:val="3"/>
        </w:numPr>
      </w:pPr>
      <w:r w:rsidRPr="006905EE">
        <w:rPr>
          <w:b/>
        </w:rPr>
        <w:t xml:space="preserve">What medications are used for patients with COPD and </w:t>
      </w:r>
      <w:r>
        <w:rPr>
          <w:b/>
        </w:rPr>
        <w:t>supporting evidence</w:t>
      </w:r>
      <w:r w:rsidRPr="006905EE">
        <w:rPr>
          <w:b/>
        </w:rPr>
        <w:t xml:space="preserve"> for use</w:t>
      </w:r>
      <w:r>
        <w:t>.</w:t>
      </w:r>
    </w:p>
    <w:p w:rsidR="00091258" w:rsidRDefault="00091258" w:rsidP="00091258">
      <w:pPr>
        <w:pStyle w:val="ListParagraph"/>
        <w:numPr>
          <w:ilvl w:val="0"/>
          <w:numId w:val="3"/>
        </w:numPr>
      </w:pPr>
      <w:r w:rsidRPr="006905EE">
        <w:rPr>
          <w:b/>
        </w:rPr>
        <w:t xml:space="preserve">Describe </w:t>
      </w:r>
      <w:r>
        <w:rPr>
          <w:b/>
        </w:rPr>
        <w:t xml:space="preserve">the </w:t>
      </w:r>
      <w:r w:rsidRPr="006905EE">
        <w:rPr>
          <w:b/>
        </w:rPr>
        <w:t xml:space="preserve">nursing </w:t>
      </w:r>
      <w:r>
        <w:rPr>
          <w:b/>
        </w:rPr>
        <w:t xml:space="preserve">management </w:t>
      </w:r>
      <w:r w:rsidRPr="006905EE">
        <w:rPr>
          <w:b/>
        </w:rPr>
        <w:t xml:space="preserve">for </w:t>
      </w:r>
      <w:r>
        <w:rPr>
          <w:b/>
        </w:rPr>
        <w:t>patients with COPD</w:t>
      </w:r>
      <w:r w:rsidRPr="006905EE">
        <w:rPr>
          <w:b/>
        </w:rPr>
        <w:t xml:space="preserve"> with supporting evidence</w:t>
      </w:r>
      <w:r>
        <w:t>.</w:t>
      </w:r>
    </w:p>
    <w:p w:rsidR="00091258" w:rsidRPr="0068057D" w:rsidRDefault="00091258" w:rsidP="00091258">
      <w:pPr>
        <w:pStyle w:val="ListParagraph"/>
        <w:numPr>
          <w:ilvl w:val="0"/>
          <w:numId w:val="3"/>
        </w:numPr>
        <w:rPr>
          <w:b/>
        </w:rPr>
      </w:pPr>
      <w:r w:rsidRPr="006905EE">
        <w:rPr>
          <w:b/>
        </w:rPr>
        <w:t>What outcomes will you measure?</w:t>
      </w:r>
    </w:p>
    <w:p w:rsidR="00091258" w:rsidRPr="006905EE" w:rsidRDefault="00091258" w:rsidP="00091258">
      <w:pPr>
        <w:pStyle w:val="ListParagraph"/>
        <w:numPr>
          <w:ilvl w:val="0"/>
          <w:numId w:val="3"/>
        </w:numPr>
        <w:rPr>
          <w:b/>
        </w:rPr>
      </w:pPr>
      <w:r w:rsidRPr="006905EE">
        <w:rPr>
          <w:b/>
        </w:rPr>
        <w:t>What measures should be included in your teaching plan for this patient?</w:t>
      </w:r>
    </w:p>
    <w:p w:rsidR="00091258" w:rsidRDefault="00091258" w:rsidP="0016550A">
      <w:pPr>
        <w:ind w:firstLine="720"/>
        <w:rPr>
          <w:sz w:val="24"/>
          <w:szCs w:val="24"/>
        </w:rPr>
      </w:pPr>
    </w:p>
    <w:p w:rsidR="00091258" w:rsidRDefault="00091258" w:rsidP="0016550A">
      <w:pPr>
        <w:ind w:firstLine="720"/>
        <w:rPr>
          <w:sz w:val="24"/>
          <w:szCs w:val="24"/>
        </w:rPr>
      </w:pPr>
    </w:p>
    <w:p w:rsidR="00091258" w:rsidRDefault="00091258" w:rsidP="0016550A">
      <w:pPr>
        <w:ind w:firstLine="720"/>
        <w:rPr>
          <w:sz w:val="24"/>
          <w:szCs w:val="24"/>
        </w:rPr>
      </w:pPr>
    </w:p>
    <w:p w:rsidR="00091258" w:rsidRDefault="00091258" w:rsidP="0016550A">
      <w:pPr>
        <w:ind w:firstLine="720"/>
        <w:rPr>
          <w:sz w:val="24"/>
          <w:szCs w:val="24"/>
        </w:rPr>
      </w:pPr>
    </w:p>
    <w:p w:rsidR="00091258" w:rsidRPr="00DE72CE" w:rsidRDefault="00091258" w:rsidP="0016550A">
      <w:pPr>
        <w:ind w:firstLine="720"/>
        <w:rPr>
          <w:sz w:val="24"/>
          <w:szCs w:val="24"/>
        </w:rPr>
      </w:pPr>
    </w:p>
    <w:p w:rsidR="0016550A" w:rsidRDefault="0016550A" w:rsidP="00684B21">
      <w:pPr>
        <w:jc w:val="center"/>
        <w:rPr>
          <w:b/>
          <w:sz w:val="28"/>
          <w:szCs w:val="28"/>
        </w:rPr>
      </w:pPr>
    </w:p>
    <w:p w:rsidR="00091258" w:rsidRDefault="00091258" w:rsidP="00684B21">
      <w:pPr>
        <w:jc w:val="center"/>
        <w:rPr>
          <w:b/>
          <w:sz w:val="28"/>
          <w:szCs w:val="28"/>
        </w:rPr>
      </w:pPr>
    </w:p>
    <w:p w:rsidR="00091258" w:rsidRDefault="00091258" w:rsidP="00684B21">
      <w:pPr>
        <w:jc w:val="center"/>
        <w:rPr>
          <w:b/>
          <w:sz w:val="28"/>
          <w:szCs w:val="28"/>
        </w:rPr>
      </w:pPr>
    </w:p>
    <w:p w:rsidR="0016550A" w:rsidRDefault="0016550A" w:rsidP="00684B21">
      <w:pPr>
        <w:jc w:val="center"/>
        <w:rPr>
          <w:b/>
          <w:sz w:val="28"/>
          <w:szCs w:val="28"/>
        </w:rPr>
      </w:pPr>
    </w:p>
    <w:p w:rsidR="00F74C74" w:rsidRPr="00DE72CE" w:rsidRDefault="00684B21" w:rsidP="00684B21">
      <w:pPr>
        <w:jc w:val="center"/>
        <w:rPr>
          <w:b/>
          <w:sz w:val="24"/>
          <w:szCs w:val="24"/>
        </w:rPr>
      </w:pPr>
      <w:r w:rsidRPr="00DE72CE">
        <w:rPr>
          <w:b/>
          <w:sz w:val="24"/>
          <w:szCs w:val="24"/>
        </w:rPr>
        <w:t>Grading Rubric for EBP Paper</w:t>
      </w:r>
    </w:p>
    <w:p w:rsidR="00BE7C24" w:rsidRPr="00DE72CE" w:rsidRDefault="00BE7C24" w:rsidP="00BE7C24">
      <w:pPr>
        <w:rPr>
          <w:b/>
          <w:sz w:val="24"/>
          <w:szCs w:val="24"/>
        </w:rPr>
      </w:pPr>
      <w:r w:rsidRPr="00DE72CE">
        <w:rPr>
          <w:b/>
          <w:sz w:val="24"/>
          <w:szCs w:val="24"/>
        </w:rPr>
        <w:t>General Guidelines for Written Paper:</w:t>
      </w:r>
    </w:p>
    <w:p w:rsidR="00BE7C24" w:rsidRPr="00DE72CE" w:rsidRDefault="00BE7C24" w:rsidP="002A1657">
      <w:pPr>
        <w:spacing w:after="0" w:line="360" w:lineRule="auto"/>
        <w:rPr>
          <w:sz w:val="24"/>
          <w:szCs w:val="24"/>
        </w:rPr>
      </w:pPr>
      <w:r w:rsidRPr="00DE72CE">
        <w:rPr>
          <w:sz w:val="24"/>
          <w:szCs w:val="24"/>
        </w:rPr>
        <w:t>Typed, double spaced</w:t>
      </w:r>
    </w:p>
    <w:p w:rsidR="00BE7C24" w:rsidRPr="00DE72CE" w:rsidRDefault="00BE7C24" w:rsidP="002A1657">
      <w:pPr>
        <w:spacing w:after="0" w:line="360" w:lineRule="auto"/>
        <w:rPr>
          <w:sz w:val="24"/>
          <w:szCs w:val="24"/>
        </w:rPr>
      </w:pPr>
      <w:r w:rsidRPr="00DE72CE">
        <w:rPr>
          <w:sz w:val="24"/>
          <w:szCs w:val="24"/>
        </w:rPr>
        <w:t>Length 3-5 pages or long enough to fully answer questions</w:t>
      </w:r>
    </w:p>
    <w:p w:rsidR="00BE7C24" w:rsidRPr="00DE72CE" w:rsidRDefault="00BE7C24" w:rsidP="002A1657">
      <w:pPr>
        <w:spacing w:after="0" w:line="360" w:lineRule="auto"/>
        <w:rPr>
          <w:sz w:val="24"/>
          <w:szCs w:val="24"/>
        </w:rPr>
      </w:pPr>
      <w:r w:rsidRPr="00DE72CE">
        <w:rPr>
          <w:sz w:val="24"/>
          <w:szCs w:val="24"/>
        </w:rPr>
        <w:t>May use Questions as headings in the paper</w:t>
      </w:r>
      <w:bookmarkStart w:id="0" w:name="_GoBack"/>
      <w:bookmarkEnd w:id="0"/>
    </w:p>
    <w:p w:rsidR="00BE7C24" w:rsidRPr="00DE72CE" w:rsidRDefault="00BE7C24" w:rsidP="002A1657">
      <w:pPr>
        <w:spacing w:after="0" w:line="360" w:lineRule="auto"/>
        <w:rPr>
          <w:sz w:val="24"/>
          <w:szCs w:val="24"/>
        </w:rPr>
      </w:pPr>
      <w:r w:rsidRPr="00DE72CE">
        <w:rPr>
          <w:sz w:val="24"/>
          <w:szCs w:val="24"/>
        </w:rPr>
        <w:t>APA format includes proper grammar and spelling</w:t>
      </w:r>
    </w:p>
    <w:p w:rsidR="00BE7C24" w:rsidRPr="00DE72CE" w:rsidRDefault="00BE7C24" w:rsidP="002A1657">
      <w:pPr>
        <w:spacing w:after="0" w:line="360" w:lineRule="auto"/>
        <w:rPr>
          <w:sz w:val="24"/>
          <w:szCs w:val="24"/>
        </w:rPr>
      </w:pPr>
      <w:r w:rsidRPr="00DE72CE">
        <w:rPr>
          <w:sz w:val="24"/>
          <w:szCs w:val="24"/>
        </w:rPr>
        <w:t>Ask questions if unsure</w:t>
      </w:r>
    </w:p>
    <w:p w:rsidR="002669F5" w:rsidRPr="00DE72CE" w:rsidRDefault="002669F5" w:rsidP="002A1657">
      <w:pPr>
        <w:spacing w:after="0" w:line="360" w:lineRule="auto"/>
        <w:rPr>
          <w:sz w:val="24"/>
          <w:szCs w:val="24"/>
        </w:rPr>
      </w:pPr>
      <w:r w:rsidRPr="00DE72CE">
        <w:rPr>
          <w:sz w:val="24"/>
          <w:szCs w:val="24"/>
        </w:rPr>
        <w:t>Need to reference the article on COPD listed in your course</w:t>
      </w:r>
      <w:r w:rsidR="002A1657">
        <w:rPr>
          <w:sz w:val="24"/>
          <w:szCs w:val="24"/>
        </w:rPr>
        <w:t xml:space="preserve"> and </w:t>
      </w:r>
      <w:r w:rsidR="002A1657" w:rsidRPr="002A1657">
        <w:rPr>
          <w:i/>
          <w:sz w:val="24"/>
          <w:szCs w:val="24"/>
        </w:rPr>
        <w:t>at least</w:t>
      </w:r>
      <w:r w:rsidR="002A1657">
        <w:rPr>
          <w:sz w:val="24"/>
          <w:szCs w:val="24"/>
        </w:rPr>
        <w:t xml:space="preserve"> one other peer-</w:t>
      </w:r>
      <w:r w:rsidR="002A1657">
        <w:rPr>
          <w:sz w:val="24"/>
          <w:szCs w:val="24"/>
        </w:rPr>
        <w:br/>
        <w:t xml:space="preserve"> </w:t>
      </w:r>
      <w:r w:rsidR="002A1657">
        <w:rPr>
          <w:sz w:val="24"/>
          <w:szCs w:val="24"/>
        </w:rPr>
        <w:tab/>
        <w:t xml:space="preserve">reviewed journal article from the past 5 years (you may also reference textbooks in </w:t>
      </w:r>
      <w:r w:rsidR="002A1657">
        <w:rPr>
          <w:sz w:val="24"/>
          <w:szCs w:val="24"/>
        </w:rPr>
        <w:br/>
        <w:t xml:space="preserve"> </w:t>
      </w:r>
      <w:r w:rsidR="002A1657">
        <w:rPr>
          <w:sz w:val="24"/>
          <w:szCs w:val="24"/>
        </w:rPr>
        <w:tab/>
        <w:t>addition)</w:t>
      </w:r>
    </w:p>
    <w:p w:rsidR="00BE7C24" w:rsidRPr="00DE72CE" w:rsidRDefault="00BE7C24" w:rsidP="002A1657">
      <w:pPr>
        <w:spacing w:after="0" w:line="360" w:lineRule="auto"/>
        <w:rPr>
          <w:sz w:val="24"/>
          <w:szCs w:val="24"/>
        </w:rPr>
      </w:pPr>
      <w:r w:rsidRPr="00DE72CE">
        <w:rPr>
          <w:sz w:val="24"/>
          <w:szCs w:val="24"/>
        </w:rPr>
        <w:t>References to be listed on separate Reference Page</w:t>
      </w:r>
    </w:p>
    <w:p w:rsidR="00BE7C24" w:rsidRPr="00DE72CE" w:rsidRDefault="00BE7C24" w:rsidP="002A1657">
      <w:pPr>
        <w:spacing w:after="0" w:line="360" w:lineRule="auto"/>
        <w:rPr>
          <w:sz w:val="24"/>
          <w:szCs w:val="24"/>
        </w:rPr>
      </w:pPr>
      <w:r w:rsidRPr="00DE72CE">
        <w:rPr>
          <w:sz w:val="24"/>
          <w:szCs w:val="24"/>
        </w:rPr>
        <w:t>Remember this is worth 10% of your grade</w:t>
      </w:r>
    </w:p>
    <w:p w:rsidR="0016550A" w:rsidRDefault="0016550A" w:rsidP="00BE7C24">
      <w:pPr>
        <w:spacing w:after="0" w:line="240" w:lineRule="auto"/>
        <w:rPr>
          <w:sz w:val="28"/>
          <w:szCs w:val="28"/>
        </w:rPr>
      </w:pPr>
    </w:p>
    <w:tbl>
      <w:tblPr>
        <w:tblpPr w:leftFromText="180" w:rightFromText="180" w:horzAnchor="margin" w:tblpX="-640" w:tblpY="660"/>
        <w:tblW w:w="10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2250"/>
        <w:gridCol w:w="2255"/>
        <w:gridCol w:w="2250"/>
        <w:gridCol w:w="2225"/>
      </w:tblGrid>
      <w:tr w:rsidR="00DE72CE" w:rsidRPr="005A0434" w:rsidTr="003F1167">
        <w:trPr>
          <w:trHeight w:val="800"/>
        </w:trPr>
        <w:tc>
          <w:tcPr>
            <w:tcW w:w="1890" w:type="dxa"/>
            <w:shd w:val="clear" w:color="auto" w:fill="auto"/>
          </w:tcPr>
          <w:p w:rsidR="00DE72CE" w:rsidRPr="005A0434" w:rsidRDefault="00DE72CE" w:rsidP="003F1167">
            <w:pPr>
              <w:rPr>
                <w:rFonts w:ascii="Tahoma" w:hAnsi="Tahoma" w:cs="Tahoma"/>
              </w:rPr>
            </w:pPr>
            <w:r w:rsidRPr="005A0434">
              <w:rPr>
                <w:rFonts w:ascii="Tahoma" w:hAnsi="Tahoma" w:cs="Tahoma"/>
              </w:rPr>
              <w:lastRenderedPageBreak/>
              <w:t>Criteria</w:t>
            </w:r>
          </w:p>
        </w:tc>
        <w:tc>
          <w:tcPr>
            <w:tcW w:w="2250" w:type="dxa"/>
            <w:shd w:val="clear" w:color="auto" w:fill="auto"/>
          </w:tcPr>
          <w:p w:rsidR="00DE72CE" w:rsidRPr="005A0434" w:rsidRDefault="00DE72CE" w:rsidP="003F1167">
            <w:pPr>
              <w:rPr>
                <w:rFonts w:ascii="Tahoma" w:hAnsi="Tahoma" w:cs="Tahoma"/>
              </w:rPr>
            </w:pPr>
            <w:r>
              <w:rPr>
                <w:rFonts w:ascii="Tahoma" w:hAnsi="Tahoma" w:cs="Tahoma"/>
              </w:rPr>
              <w:t>Meets Criteria</w:t>
            </w:r>
          </w:p>
        </w:tc>
        <w:tc>
          <w:tcPr>
            <w:tcW w:w="2255" w:type="dxa"/>
            <w:shd w:val="clear" w:color="auto" w:fill="auto"/>
          </w:tcPr>
          <w:p w:rsidR="00DE72CE" w:rsidRPr="005A0434" w:rsidRDefault="00DE72CE" w:rsidP="003F1167">
            <w:pPr>
              <w:rPr>
                <w:rFonts w:ascii="Tahoma" w:hAnsi="Tahoma" w:cs="Tahoma"/>
              </w:rPr>
            </w:pPr>
            <w:r w:rsidRPr="005A0434">
              <w:rPr>
                <w:rFonts w:ascii="Tahoma" w:hAnsi="Tahoma" w:cs="Tahoma"/>
              </w:rPr>
              <w:t xml:space="preserve">Meets </w:t>
            </w:r>
            <w:r>
              <w:rPr>
                <w:rFonts w:ascii="Tahoma" w:hAnsi="Tahoma" w:cs="Tahoma"/>
              </w:rPr>
              <w:t>Most Criteria</w:t>
            </w:r>
          </w:p>
        </w:tc>
        <w:tc>
          <w:tcPr>
            <w:tcW w:w="2250" w:type="dxa"/>
            <w:shd w:val="clear" w:color="auto" w:fill="auto"/>
          </w:tcPr>
          <w:p w:rsidR="00DE72CE" w:rsidRPr="005A0434" w:rsidRDefault="00DE72CE" w:rsidP="003F1167">
            <w:pPr>
              <w:rPr>
                <w:rFonts w:ascii="Tahoma" w:hAnsi="Tahoma" w:cs="Tahoma"/>
              </w:rPr>
            </w:pPr>
            <w:r>
              <w:rPr>
                <w:rFonts w:ascii="Tahoma" w:hAnsi="Tahoma" w:cs="Tahoma"/>
              </w:rPr>
              <w:t>Meets Few Criteria</w:t>
            </w:r>
          </w:p>
        </w:tc>
        <w:tc>
          <w:tcPr>
            <w:tcW w:w="2225" w:type="dxa"/>
            <w:shd w:val="clear" w:color="auto" w:fill="auto"/>
          </w:tcPr>
          <w:p w:rsidR="00DE72CE" w:rsidRPr="005A0434" w:rsidRDefault="00DE72CE" w:rsidP="003F1167">
            <w:pPr>
              <w:rPr>
                <w:rFonts w:ascii="Tahoma" w:hAnsi="Tahoma" w:cs="Tahoma"/>
              </w:rPr>
            </w:pPr>
            <w:r>
              <w:rPr>
                <w:rFonts w:ascii="Tahoma" w:hAnsi="Tahoma" w:cs="Tahoma"/>
              </w:rPr>
              <w:t>Does Not Meet Criteria</w:t>
            </w:r>
          </w:p>
        </w:tc>
      </w:tr>
      <w:tr w:rsidR="00DE72CE" w:rsidRPr="005A0434" w:rsidTr="003F1167">
        <w:trPr>
          <w:trHeight w:val="1598"/>
        </w:trPr>
        <w:tc>
          <w:tcPr>
            <w:tcW w:w="1890" w:type="dxa"/>
            <w:shd w:val="clear" w:color="auto" w:fill="auto"/>
          </w:tcPr>
          <w:p w:rsidR="00DE72CE" w:rsidRPr="005A0434" w:rsidRDefault="00DE72CE" w:rsidP="003F1167">
            <w:pPr>
              <w:spacing w:after="0"/>
              <w:rPr>
                <w:rFonts w:ascii="Tahoma" w:hAnsi="Tahoma" w:cs="Tahoma"/>
              </w:rPr>
            </w:pPr>
            <w:r w:rsidRPr="005A0434">
              <w:rPr>
                <w:rFonts w:ascii="Tahoma" w:hAnsi="Tahoma" w:cs="Tahoma"/>
              </w:rPr>
              <w:t>Question 1</w:t>
            </w:r>
          </w:p>
        </w:tc>
        <w:tc>
          <w:tcPr>
            <w:tcW w:w="2250" w:type="dxa"/>
            <w:shd w:val="clear" w:color="auto" w:fill="auto"/>
          </w:tcPr>
          <w:p w:rsidR="00DE72CE" w:rsidRPr="00605096" w:rsidRDefault="00DE72CE" w:rsidP="003F1167">
            <w:pPr>
              <w:spacing w:after="0" w:line="240" w:lineRule="auto"/>
              <w:rPr>
                <w:rFonts w:ascii="Arial" w:hAnsi="Arial" w:cs="Arial"/>
                <w:sz w:val="20"/>
                <w:szCs w:val="20"/>
              </w:rPr>
            </w:pPr>
            <w:r w:rsidRPr="00605096">
              <w:rPr>
                <w:rFonts w:ascii="Arial" w:hAnsi="Arial" w:cs="Arial"/>
                <w:sz w:val="20"/>
                <w:szCs w:val="20"/>
              </w:rPr>
              <w:t>Identifies two of the risk factors and four of the health care issues for the patient in the case study.</w:t>
            </w:r>
          </w:p>
          <w:p w:rsidR="00DE72CE" w:rsidRPr="00605096" w:rsidRDefault="00DE72CE" w:rsidP="003F1167">
            <w:pPr>
              <w:spacing w:after="0" w:line="240" w:lineRule="auto"/>
              <w:jc w:val="right"/>
              <w:rPr>
                <w:rFonts w:ascii="Arial" w:hAnsi="Arial" w:cs="Arial"/>
                <w:sz w:val="20"/>
                <w:szCs w:val="20"/>
              </w:rPr>
            </w:pPr>
            <w:r w:rsidRPr="00605096">
              <w:rPr>
                <w:rFonts w:ascii="Arial" w:hAnsi="Arial" w:cs="Arial"/>
                <w:sz w:val="20"/>
                <w:szCs w:val="20"/>
              </w:rPr>
              <w:t>10 points</w:t>
            </w:r>
          </w:p>
        </w:tc>
        <w:tc>
          <w:tcPr>
            <w:tcW w:w="2255" w:type="dxa"/>
            <w:shd w:val="clear" w:color="auto" w:fill="auto"/>
          </w:tcPr>
          <w:p w:rsidR="00DE72CE" w:rsidRPr="00605096" w:rsidRDefault="00DE72CE" w:rsidP="003F1167">
            <w:pPr>
              <w:spacing w:after="0" w:line="240" w:lineRule="auto"/>
              <w:rPr>
                <w:rFonts w:ascii="Arial" w:hAnsi="Arial" w:cs="Arial"/>
                <w:sz w:val="20"/>
                <w:szCs w:val="20"/>
              </w:rPr>
            </w:pPr>
            <w:r w:rsidRPr="00605096">
              <w:rPr>
                <w:rFonts w:ascii="Arial" w:hAnsi="Arial" w:cs="Arial"/>
                <w:sz w:val="20"/>
                <w:szCs w:val="20"/>
              </w:rPr>
              <w:t>Identifies two of the risk factors and three of the health care issue for the patient in the case study.</w:t>
            </w:r>
          </w:p>
          <w:p w:rsidR="00DE72CE" w:rsidRPr="00605096" w:rsidRDefault="00036DF5" w:rsidP="003F1167">
            <w:pPr>
              <w:spacing w:after="0"/>
              <w:jc w:val="right"/>
              <w:rPr>
                <w:rFonts w:ascii="Arial" w:hAnsi="Arial" w:cs="Arial"/>
                <w:sz w:val="20"/>
                <w:szCs w:val="20"/>
              </w:rPr>
            </w:pPr>
            <w:r>
              <w:rPr>
                <w:rFonts w:ascii="Arial" w:hAnsi="Arial" w:cs="Arial"/>
                <w:sz w:val="20"/>
                <w:szCs w:val="20"/>
              </w:rPr>
              <w:t>8</w:t>
            </w:r>
            <w:r w:rsidR="00DE72CE">
              <w:rPr>
                <w:rFonts w:ascii="Arial" w:hAnsi="Arial" w:cs="Arial"/>
                <w:sz w:val="20"/>
                <w:szCs w:val="20"/>
              </w:rPr>
              <w:t xml:space="preserve"> points</w:t>
            </w:r>
          </w:p>
        </w:tc>
        <w:tc>
          <w:tcPr>
            <w:tcW w:w="2250"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 xml:space="preserve">Identifies </w:t>
            </w:r>
            <w:r>
              <w:rPr>
                <w:rFonts w:ascii="Arial" w:hAnsi="Arial" w:cs="Arial"/>
                <w:sz w:val="20"/>
                <w:szCs w:val="20"/>
              </w:rPr>
              <w:t>one</w:t>
            </w:r>
            <w:r w:rsidRPr="00605096">
              <w:rPr>
                <w:rFonts w:ascii="Arial" w:hAnsi="Arial" w:cs="Arial"/>
                <w:sz w:val="20"/>
                <w:szCs w:val="20"/>
              </w:rPr>
              <w:t xml:space="preserve"> of the risk factors and </w:t>
            </w:r>
            <w:r>
              <w:rPr>
                <w:rFonts w:ascii="Arial" w:hAnsi="Arial" w:cs="Arial"/>
                <w:sz w:val="20"/>
                <w:szCs w:val="20"/>
              </w:rPr>
              <w:t>two</w:t>
            </w:r>
            <w:r w:rsidRPr="00605096">
              <w:rPr>
                <w:rFonts w:ascii="Arial" w:hAnsi="Arial" w:cs="Arial"/>
                <w:sz w:val="20"/>
                <w:szCs w:val="20"/>
              </w:rPr>
              <w:t xml:space="preserve"> of the health care issue for the patient in the case study.</w:t>
            </w:r>
          </w:p>
          <w:p w:rsidR="00DE72CE" w:rsidRPr="00605096" w:rsidRDefault="00036DF5" w:rsidP="003F1167">
            <w:pPr>
              <w:spacing w:after="0" w:line="240" w:lineRule="auto"/>
              <w:jc w:val="right"/>
              <w:rPr>
                <w:rFonts w:ascii="Arial" w:hAnsi="Arial" w:cs="Arial"/>
                <w:sz w:val="20"/>
                <w:szCs w:val="20"/>
              </w:rPr>
            </w:pPr>
            <w:r>
              <w:rPr>
                <w:rFonts w:ascii="Arial" w:hAnsi="Arial" w:cs="Arial"/>
                <w:sz w:val="20"/>
                <w:szCs w:val="20"/>
              </w:rPr>
              <w:t>5</w:t>
            </w:r>
            <w:r w:rsidR="00DE72CE">
              <w:rPr>
                <w:rFonts w:ascii="Arial" w:hAnsi="Arial" w:cs="Arial"/>
                <w:sz w:val="20"/>
                <w:szCs w:val="20"/>
              </w:rPr>
              <w:t xml:space="preserve"> points</w:t>
            </w:r>
          </w:p>
        </w:tc>
        <w:tc>
          <w:tcPr>
            <w:tcW w:w="2225" w:type="dxa"/>
            <w:shd w:val="clear" w:color="auto" w:fill="auto"/>
          </w:tcPr>
          <w:p w:rsidR="00DE72CE" w:rsidRDefault="00DE72CE" w:rsidP="003F1167">
            <w:pPr>
              <w:spacing w:after="0"/>
              <w:rPr>
                <w:rFonts w:ascii="Arial" w:hAnsi="Arial" w:cs="Arial"/>
                <w:sz w:val="20"/>
                <w:szCs w:val="20"/>
              </w:rPr>
            </w:pPr>
            <w:r w:rsidRPr="00605096">
              <w:rPr>
                <w:rFonts w:ascii="Arial" w:hAnsi="Arial" w:cs="Arial"/>
                <w:sz w:val="20"/>
                <w:szCs w:val="20"/>
              </w:rPr>
              <w:t>Unable to identify any risk factors and health care issue for the patient in the case study.</w:t>
            </w:r>
            <w:r>
              <w:rPr>
                <w:rFonts w:ascii="Arial" w:hAnsi="Arial" w:cs="Arial"/>
                <w:sz w:val="20"/>
                <w:szCs w:val="20"/>
              </w:rPr>
              <w:t xml:space="preserve">             0 points</w:t>
            </w:r>
          </w:p>
          <w:p w:rsidR="00DE72CE" w:rsidRPr="00605096" w:rsidRDefault="00DE72CE" w:rsidP="003F1167">
            <w:pPr>
              <w:spacing w:after="0"/>
              <w:rPr>
                <w:rFonts w:ascii="Arial" w:hAnsi="Arial" w:cs="Arial"/>
                <w:sz w:val="20"/>
                <w:szCs w:val="20"/>
              </w:rPr>
            </w:pPr>
          </w:p>
        </w:tc>
      </w:tr>
      <w:tr w:rsidR="00DE72CE" w:rsidRPr="005A0434" w:rsidTr="003F1167">
        <w:trPr>
          <w:trHeight w:val="1787"/>
        </w:trPr>
        <w:tc>
          <w:tcPr>
            <w:tcW w:w="1890" w:type="dxa"/>
            <w:shd w:val="clear" w:color="auto" w:fill="auto"/>
          </w:tcPr>
          <w:p w:rsidR="00DE72CE" w:rsidRPr="005A0434" w:rsidRDefault="00DE72CE" w:rsidP="003F1167">
            <w:pPr>
              <w:spacing w:after="0"/>
              <w:rPr>
                <w:rFonts w:ascii="Tahoma" w:hAnsi="Tahoma" w:cs="Tahoma"/>
              </w:rPr>
            </w:pPr>
            <w:r w:rsidRPr="005A0434">
              <w:rPr>
                <w:rFonts w:ascii="Tahoma" w:hAnsi="Tahoma" w:cs="Tahoma"/>
              </w:rPr>
              <w:t>Question 2</w:t>
            </w:r>
          </w:p>
        </w:tc>
        <w:tc>
          <w:tcPr>
            <w:tcW w:w="2250"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 xml:space="preserve">Lists </w:t>
            </w:r>
            <w:r>
              <w:rPr>
                <w:rFonts w:ascii="Arial" w:hAnsi="Arial" w:cs="Arial"/>
                <w:sz w:val="20"/>
                <w:szCs w:val="20"/>
              </w:rPr>
              <w:t>three</w:t>
            </w:r>
            <w:r w:rsidRPr="00605096">
              <w:rPr>
                <w:rFonts w:ascii="Arial" w:hAnsi="Arial" w:cs="Arial"/>
                <w:sz w:val="20"/>
                <w:szCs w:val="20"/>
              </w:rPr>
              <w:t xml:space="preserve"> alternate explanations for the patient’s current symptoms and provide</w:t>
            </w:r>
            <w:r>
              <w:rPr>
                <w:rFonts w:ascii="Arial" w:hAnsi="Arial" w:cs="Arial"/>
                <w:sz w:val="20"/>
                <w:szCs w:val="20"/>
              </w:rPr>
              <w:t>s</w:t>
            </w:r>
            <w:r w:rsidRPr="00605096">
              <w:rPr>
                <w:rFonts w:ascii="Arial" w:hAnsi="Arial" w:cs="Arial"/>
                <w:sz w:val="20"/>
                <w:szCs w:val="20"/>
              </w:rPr>
              <w:t xml:space="preserve"> supporting evidence.</w:t>
            </w:r>
          </w:p>
          <w:p w:rsidR="00DE72CE" w:rsidRDefault="00DE72CE" w:rsidP="003F1167">
            <w:pPr>
              <w:spacing w:after="0" w:line="240" w:lineRule="auto"/>
              <w:jc w:val="right"/>
              <w:rPr>
                <w:rFonts w:ascii="Arial" w:hAnsi="Arial" w:cs="Arial"/>
                <w:sz w:val="20"/>
                <w:szCs w:val="20"/>
              </w:rPr>
            </w:pPr>
          </w:p>
          <w:p w:rsidR="00DE72CE" w:rsidRPr="00605096" w:rsidRDefault="00DE72CE" w:rsidP="003F1167">
            <w:pPr>
              <w:spacing w:after="0" w:line="240" w:lineRule="auto"/>
              <w:jc w:val="right"/>
              <w:rPr>
                <w:rFonts w:ascii="Arial" w:hAnsi="Arial" w:cs="Arial"/>
                <w:sz w:val="20"/>
                <w:szCs w:val="20"/>
              </w:rPr>
            </w:pPr>
            <w:r>
              <w:rPr>
                <w:rFonts w:ascii="Arial" w:hAnsi="Arial" w:cs="Arial"/>
                <w:sz w:val="20"/>
                <w:szCs w:val="20"/>
              </w:rPr>
              <w:t>10 points</w:t>
            </w:r>
          </w:p>
        </w:tc>
        <w:tc>
          <w:tcPr>
            <w:tcW w:w="2255"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 xml:space="preserve">Lists </w:t>
            </w:r>
            <w:r>
              <w:rPr>
                <w:rFonts w:ascii="Arial" w:hAnsi="Arial" w:cs="Arial"/>
                <w:sz w:val="20"/>
                <w:szCs w:val="20"/>
              </w:rPr>
              <w:t>two</w:t>
            </w:r>
            <w:r w:rsidRPr="00605096">
              <w:rPr>
                <w:rFonts w:ascii="Arial" w:hAnsi="Arial" w:cs="Arial"/>
                <w:sz w:val="20"/>
                <w:szCs w:val="20"/>
              </w:rPr>
              <w:t xml:space="preserve"> alternate explanations for the patient’s current symptoms and provide</w:t>
            </w:r>
            <w:r>
              <w:rPr>
                <w:rFonts w:ascii="Arial" w:hAnsi="Arial" w:cs="Arial"/>
                <w:sz w:val="20"/>
                <w:szCs w:val="20"/>
              </w:rPr>
              <w:t>s</w:t>
            </w:r>
            <w:r w:rsidRPr="00605096">
              <w:rPr>
                <w:rFonts w:ascii="Arial" w:hAnsi="Arial" w:cs="Arial"/>
                <w:sz w:val="20"/>
                <w:szCs w:val="20"/>
              </w:rPr>
              <w:t xml:space="preserve"> supporting evidence.</w:t>
            </w:r>
          </w:p>
          <w:p w:rsidR="00DE72CE" w:rsidRDefault="00DE72CE" w:rsidP="003F1167">
            <w:pPr>
              <w:spacing w:after="0" w:line="240" w:lineRule="auto"/>
              <w:jc w:val="right"/>
              <w:rPr>
                <w:rFonts w:ascii="Arial" w:hAnsi="Arial" w:cs="Arial"/>
                <w:sz w:val="20"/>
                <w:szCs w:val="20"/>
              </w:rPr>
            </w:pPr>
          </w:p>
          <w:p w:rsidR="00DE72CE" w:rsidRPr="00605096" w:rsidRDefault="00036DF5" w:rsidP="003F1167">
            <w:pPr>
              <w:spacing w:after="0" w:line="240" w:lineRule="auto"/>
              <w:jc w:val="right"/>
              <w:rPr>
                <w:rFonts w:ascii="Arial" w:hAnsi="Arial" w:cs="Arial"/>
                <w:sz w:val="20"/>
                <w:szCs w:val="20"/>
              </w:rPr>
            </w:pPr>
            <w:r>
              <w:rPr>
                <w:rFonts w:ascii="Arial" w:hAnsi="Arial" w:cs="Arial"/>
                <w:sz w:val="20"/>
                <w:szCs w:val="20"/>
              </w:rPr>
              <w:t>8</w:t>
            </w:r>
            <w:r w:rsidR="00DE72CE">
              <w:rPr>
                <w:rFonts w:ascii="Arial" w:hAnsi="Arial" w:cs="Arial"/>
                <w:sz w:val="20"/>
                <w:szCs w:val="20"/>
              </w:rPr>
              <w:t xml:space="preserve"> points</w:t>
            </w:r>
          </w:p>
        </w:tc>
        <w:tc>
          <w:tcPr>
            <w:tcW w:w="2250"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Lists one alternate explanation for the patient’s current symptoms and provide</w:t>
            </w:r>
            <w:r>
              <w:rPr>
                <w:rFonts w:ascii="Arial" w:hAnsi="Arial" w:cs="Arial"/>
                <w:sz w:val="20"/>
                <w:szCs w:val="20"/>
              </w:rPr>
              <w:t>s limited</w:t>
            </w:r>
            <w:r w:rsidRPr="00605096">
              <w:rPr>
                <w:rFonts w:ascii="Arial" w:hAnsi="Arial" w:cs="Arial"/>
                <w:sz w:val="20"/>
                <w:szCs w:val="20"/>
              </w:rPr>
              <w:t xml:space="preserve"> supporting evidence.</w:t>
            </w:r>
          </w:p>
          <w:p w:rsidR="00DE72CE" w:rsidRDefault="00DE72CE" w:rsidP="003F1167">
            <w:pPr>
              <w:spacing w:after="0" w:line="240" w:lineRule="auto"/>
              <w:jc w:val="right"/>
              <w:rPr>
                <w:rFonts w:ascii="Arial" w:hAnsi="Arial" w:cs="Arial"/>
                <w:sz w:val="20"/>
                <w:szCs w:val="20"/>
              </w:rPr>
            </w:pPr>
          </w:p>
          <w:p w:rsidR="00DE72CE" w:rsidRPr="00605096" w:rsidRDefault="00036DF5" w:rsidP="003F1167">
            <w:pPr>
              <w:spacing w:after="0" w:line="240" w:lineRule="auto"/>
              <w:jc w:val="right"/>
              <w:rPr>
                <w:rFonts w:ascii="Arial" w:hAnsi="Arial" w:cs="Arial"/>
                <w:sz w:val="20"/>
                <w:szCs w:val="20"/>
              </w:rPr>
            </w:pPr>
            <w:r>
              <w:rPr>
                <w:rFonts w:ascii="Arial" w:hAnsi="Arial" w:cs="Arial"/>
                <w:sz w:val="20"/>
                <w:szCs w:val="20"/>
              </w:rPr>
              <w:t>5</w:t>
            </w:r>
            <w:r w:rsidR="00DE72CE">
              <w:rPr>
                <w:rFonts w:ascii="Arial" w:hAnsi="Arial" w:cs="Arial"/>
                <w:sz w:val="20"/>
                <w:szCs w:val="20"/>
              </w:rPr>
              <w:t xml:space="preserve"> points</w:t>
            </w:r>
          </w:p>
        </w:tc>
        <w:tc>
          <w:tcPr>
            <w:tcW w:w="2225"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Unable to</w:t>
            </w:r>
            <w:r>
              <w:rPr>
                <w:rFonts w:ascii="Arial" w:hAnsi="Arial" w:cs="Arial"/>
                <w:sz w:val="20"/>
                <w:szCs w:val="20"/>
              </w:rPr>
              <w:t xml:space="preserve"> provide</w:t>
            </w:r>
            <w:r w:rsidRPr="00605096">
              <w:rPr>
                <w:rFonts w:ascii="Arial" w:hAnsi="Arial" w:cs="Arial"/>
                <w:sz w:val="20"/>
                <w:szCs w:val="20"/>
              </w:rPr>
              <w:t xml:space="preserve"> an alternative explanation </w:t>
            </w:r>
            <w:r>
              <w:rPr>
                <w:rFonts w:ascii="Arial" w:hAnsi="Arial" w:cs="Arial"/>
                <w:sz w:val="20"/>
                <w:szCs w:val="20"/>
              </w:rPr>
              <w:t xml:space="preserve">or supporting evidence </w:t>
            </w:r>
            <w:r w:rsidRPr="00605096">
              <w:rPr>
                <w:rFonts w:ascii="Arial" w:hAnsi="Arial" w:cs="Arial"/>
                <w:sz w:val="20"/>
                <w:szCs w:val="20"/>
              </w:rPr>
              <w:t>for the patient’s current symptoms</w:t>
            </w:r>
            <w:r>
              <w:rPr>
                <w:rFonts w:ascii="Arial" w:hAnsi="Arial" w:cs="Arial"/>
                <w:sz w:val="20"/>
                <w:szCs w:val="20"/>
              </w:rPr>
              <w:t>.</w:t>
            </w:r>
          </w:p>
          <w:p w:rsidR="00DE72CE" w:rsidRDefault="00DE72CE" w:rsidP="003F1167">
            <w:pPr>
              <w:spacing w:after="0" w:line="240" w:lineRule="auto"/>
              <w:jc w:val="right"/>
              <w:rPr>
                <w:rFonts w:ascii="Arial" w:hAnsi="Arial" w:cs="Arial"/>
                <w:sz w:val="20"/>
                <w:szCs w:val="20"/>
              </w:rPr>
            </w:pPr>
          </w:p>
          <w:p w:rsidR="00DE72CE" w:rsidRPr="00605096" w:rsidRDefault="00DE72CE" w:rsidP="003F1167">
            <w:pPr>
              <w:spacing w:after="0" w:line="240" w:lineRule="auto"/>
              <w:jc w:val="right"/>
              <w:rPr>
                <w:rFonts w:ascii="Arial" w:hAnsi="Arial" w:cs="Arial"/>
                <w:sz w:val="20"/>
                <w:szCs w:val="20"/>
              </w:rPr>
            </w:pPr>
            <w:r>
              <w:rPr>
                <w:rFonts w:ascii="Arial" w:hAnsi="Arial" w:cs="Arial"/>
                <w:sz w:val="20"/>
                <w:szCs w:val="20"/>
              </w:rPr>
              <w:t>0 points</w:t>
            </w:r>
          </w:p>
        </w:tc>
      </w:tr>
      <w:tr w:rsidR="00DE72CE" w:rsidRPr="005A0434" w:rsidTr="003F1167">
        <w:trPr>
          <w:trHeight w:val="1586"/>
        </w:trPr>
        <w:tc>
          <w:tcPr>
            <w:tcW w:w="1890" w:type="dxa"/>
            <w:shd w:val="clear" w:color="auto" w:fill="auto"/>
          </w:tcPr>
          <w:p w:rsidR="00DE72CE" w:rsidRPr="005A0434" w:rsidRDefault="00DE72CE" w:rsidP="003F1167">
            <w:pPr>
              <w:spacing w:after="0"/>
              <w:rPr>
                <w:rFonts w:ascii="Tahoma" w:hAnsi="Tahoma" w:cs="Tahoma"/>
              </w:rPr>
            </w:pPr>
            <w:r w:rsidRPr="005A0434">
              <w:rPr>
                <w:rFonts w:ascii="Tahoma" w:hAnsi="Tahoma" w:cs="Tahoma"/>
              </w:rPr>
              <w:t>Question 3</w:t>
            </w:r>
          </w:p>
        </w:tc>
        <w:tc>
          <w:tcPr>
            <w:tcW w:w="2250"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Identifies</w:t>
            </w:r>
            <w:r>
              <w:rPr>
                <w:rFonts w:ascii="Arial" w:hAnsi="Arial" w:cs="Arial"/>
                <w:sz w:val="20"/>
                <w:szCs w:val="20"/>
              </w:rPr>
              <w:t xml:space="preserve"> and explains</w:t>
            </w:r>
            <w:r w:rsidRPr="00605096">
              <w:rPr>
                <w:rFonts w:ascii="Arial" w:hAnsi="Arial" w:cs="Arial"/>
                <w:sz w:val="20"/>
                <w:szCs w:val="20"/>
              </w:rPr>
              <w:t xml:space="preserve"> a</w:t>
            </w:r>
            <w:r>
              <w:rPr>
                <w:rFonts w:ascii="Arial" w:hAnsi="Arial" w:cs="Arial"/>
                <w:sz w:val="20"/>
                <w:szCs w:val="20"/>
              </w:rPr>
              <w:t>t least three</w:t>
            </w:r>
            <w:r w:rsidRPr="00605096">
              <w:rPr>
                <w:rFonts w:ascii="Arial" w:hAnsi="Arial" w:cs="Arial"/>
                <w:sz w:val="20"/>
                <w:szCs w:val="20"/>
              </w:rPr>
              <w:t xml:space="preserve"> of the diagnostic tests for the patient with COPD and</w:t>
            </w:r>
            <w:r>
              <w:rPr>
                <w:rFonts w:ascii="Arial" w:hAnsi="Arial" w:cs="Arial"/>
                <w:sz w:val="20"/>
                <w:szCs w:val="20"/>
              </w:rPr>
              <w:t xml:space="preserve"> provides</w:t>
            </w:r>
            <w:r w:rsidRPr="00605096">
              <w:rPr>
                <w:rFonts w:ascii="Arial" w:hAnsi="Arial" w:cs="Arial"/>
                <w:sz w:val="20"/>
                <w:szCs w:val="20"/>
              </w:rPr>
              <w:t xml:space="preserve"> supporting evidence.</w:t>
            </w:r>
          </w:p>
          <w:p w:rsidR="00DE72CE" w:rsidRPr="00605096" w:rsidRDefault="00DE72CE" w:rsidP="003F1167">
            <w:pPr>
              <w:spacing w:after="0" w:line="240" w:lineRule="auto"/>
              <w:jc w:val="right"/>
              <w:rPr>
                <w:rFonts w:ascii="Arial" w:hAnsi="Arial" w:cs="Arial"/>
                <w:sz w:val="20"/>
                <w:szCs w:val="20"/>
              </w:rPr>
            </w:pPr>
            <w:r>
              <w:rPr>
                <w:rFonts w:ascii="Arial" w:hAnsi="Arial" w:cs="Arial"/>
                <w:sz w:val="20"/>
                <w:szCs w:val="20"/>
              </w:rPr>
              <w:t>10 points</w:t>
            </w:r>
          </w:p>
        </w:tc>
        <w:tc>
          <w:tcPr>
            <w:tcW w:w="2255"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Identifies</w:t>
            </w:r>
            <w:r>
              <w:rPr>
                <w:rFonts w:ascii="Arial" w:hAnsi="Arial" w:cs="Arial"/>
                <w:sz w:val="20"/>
                <w:szCs w:val="20"/>
              </w:rPr>
              <w:t xml:space="preserve"> and explains</w:t>
            </w:r>
            <w:r w:rsidRPr="00605096">
              <w:rPr>
                <w:rFonts w:ascii="Arial" w:hAnsi="Arial" w:cs="Arial"/>
                <w:sz w:val="20"/>
                <w:szCs w:val="20"/>
              </w:rPr>
              <w:t xml:space="preserve"> a</w:t>
            </w:r>
            <w:r>
              <w:rPr>
                <w:rFonts w:ascii="Arial" w:hAnsi="Arial" w:cs="Arial"/>
                <w:sz w:val="20"/>
                <w:szCs w:val="20"/>
              </w:rPr>
              <w:t>t least two</w:t>
            </w:r>
            <w:r w:rsidRPr="00605096">
              <w:rPr>
                <w:rFonts w:ascii="Arial" w:hAnsi="Arial" w:cs="Arial"/>
                <w:sz w:val="20"/>
                <w:szCs w:val="20"/>
              </w:rPr>
              <w:t xml:space="preserve"> of the diagnostic tests for the patient with COPD and</w:t>
            </w:r>
            <w:r>
              <w:rPr>
                <w:rFonts w:ascii="Arial" w:hAnsi="Arial" w:cs="Arial"/>
                <w:sz w:val="20"/>
                <w:szCs w:val="20"/>
              </w:rPr>
              <w:t xml:space="preserve"> provides</w:t>
            </w:r>
            <w:r w:rsidRPr="00605096">
              <w:rPr>
                <w:rFonts w:ascii="Arial" w:hAnsi="Arial" w:cs="Arial"/>
                <w:sz w:val="20"/>
                <w:szCs w:val="20"/>
              </w:rPr>
              <w:t xml:space="preserve"> supporting evidence.</w:t>
            </w:r>
          </w:p>
          <w:p w:rsidR="00DE72CE" w:rsidRPr="00605096" w:rsidRDefault="00036DF5" w:rsidP="003F1167">
            <w:pPr>
              <w:spacing w:after="0" w:line="240" w:lineRule="auto"/>
              <w:jc w:val="right"/>
              <w:rPr>
                <w:rFonts w:ascii="Arial" w:hAnsi="Arial" w:cs="Arial"/>
                <w:sz w:val="20"/>
                <w:szCs w:val="20"/>
              </w:rPr>
            </w:pPr>
            <w:r>
              <w:rPr>
                <w:rFonts w:ascii="Arial" w:hAnsi="Arial" w:cs="Arial"/>
                <w:sz w:val="20"/>
                <w:szCs w:val="20"/>
              </w:rPr>
              <w:t>8</w:t>
            </w:r>
            <w:r w:rsidR="00DE72CE">
              <w:rPr>
                <w:rFonts w:ascii="Arial" w:hAnsi="Arial" w:cs="Arial"/>
                <w:sz w:val="20"/>
                <w:szCs w:val="20"/>
              </w:rPr>
              <w:t xml:space="preserve"> points</w:t>
            </w:r>
          </w:p>
        </w:tc>
        <w:tc>
          <w:tcPr>
            <w:tcW w:w="2250"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Identifies</w:t>
            </w:r>
            <w:r>
              <w:rPr>
                <w:rFonts w:ascii="Arial" w:hAnsi="Arial" w:cs="Arial"/>
                <w:sz w:val="20"/>
                <w:szCs w:val="20"/>
              </w:rPr>
              <w:t xml:space="preserve"> and explains</w:t>
            </w:r>
            <w:r w:rsidRPr="00605096">
              <w:rPr>
                <w:rFonts w:ascii="Arial" w:hAnsi="Arial" w:cs="Arial"/>
                <w:sz w:val="20"/>
                <w:szCs w:val="20"/>
              </w:rPr>
              <w:t xml:space="preserve"> a</w:t>
            </w:r>
            <w:r>
              <w:rPr>
                <w:rFonts w:ascii="Arial" w:hAnsi="Arial" w:cs="Arial"/>
                <w:sz w:val="20"/>
                <w:szCs w:val="20"/>
              </w:rPr>
              <w:t>t least three</w:t>
            </w:r>
            <w:r w:rsidRPr="00605096">
              <w:rPr>
                <w:rFonts w:ascii="Arial" w:hAnsi="Arial" w:cs="Arial"/>
                <w:sz w:val="20"/>
                <w:szCs w:val="20"/>
              </w:rPr>
              <w:t xml:space="preserve"> of the diagnostic tests for the patient with COPD and</w:t>
            </w:r>
            <w:r>
              <w:rPr>
                <w:rFonts w:ascii="Arial" w:hAnsi="Arial" w:cs="Arial"/>
                <w:sz w:val="20"/>
                <w:szCs w:val="20"/>
              </w:rPr>
              <w:t xml:space="preserve"> provides</w:t>
            </w:r>
            <w:r w:rsidRPr="00605096">
              <w:rPr>
                <w:rFonts w:ascii="Arial" w:hAnsi="Arial" w:cs="Arial"/>
                <w:sz w:val="20"/>
                <w:szCs w:val="20"/>
              </w:rPr>
              <w:t xml:space="preserve"> supporting evidence.</w:t>
            </w:r>
          </w:p>
          <w:p w:rsidR="00DE72CE" w:rsidRPr="00605096" w:rsidRDefault="00036DF5" w:rsidP="003F1167">
            <w:pPr>
              <w:spacing w:after="0" w:line="240" w:lineRule="auto"/>
              <w:jc w:val="right"/>
              <w:rPr>
                <w:rFonts w:ascii="Arial" w:hAnsi="Arial" w:cs="Arial"/>
                <w:sz w:val="20"/>
                <w:szCs w:val="20"/>
              </w:rPr>
            </w:pPr>
            <w:r>
              <w:rPr>
                <w:rFonts w:ascii="Arial" w:hAnsi="Arial" w:cs="Arial"/>
                <w:sz w:val="20"/>
                <w:szCs w:val="20"/>
              </w:rPr>
              <w:t>5</w:t>
            </w:r>
            <w:r w:rsidR="00DE72CE">
              <w:rPr>
                <w:rFonts w:ascii="Arial" w:hAnsi="Arial" w:cs="Arial"/>
                <w:sz w:val="20"/>
                <w:szCs w:val="20"/>
              </w:rPr>
              <w:t xml:space="preserve"> points</w:t>
            </w:r>
          </w:p>
        </w:tc>
        <w:tc>
          <w:tcPr>
            <w:tcW w:w="2225"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 xml:space="preserve">Unable to list the diagnostic tests for the patient with COPD </w:t>
            </w:r>
            <w:r>
              <w:rPr>
                <w:rFonts w:ascii="Arial" w:hAnsi="Arial" w:cs="Arial"/>
                <w:sz w:val="20"/>
                <w:szCs w:val="20"/>
              </w:rPr>
              <w:t>or provide</w:t>
            </w:r>
            <w:r w:rsidRPr="00605096">
              <w:rPr>
                <w:rFonts w:ascii="Arial" w:hAnsi="Arial" w:cs="Arial"/>
                <w:sz w:val="20"/>
                <w:szCs w:val="20"/>
              </w:rPr>
              <w:t xml:space="preserve"> supporting evidence.</w:t>
            </w:r>
          </w:p>
          <w:p w:rsidR="00DE72CE" w:rsidRDefault="00DE72CE" w:rsidP="003F1167">
            <w:pPr>
              <w:spacing w:after="0" w:line="240" w:lineRule="auto"/>
              <w:rPr>
                <w:rFonts w:ascii="Arial" w:hAnsi="Arial" w:cs="Arial"/>
                <w:sz w:val="20"/>
                <w:szCs w:val="20"/>
              </w:rPr>
            </w:pPr>
          </w:p>
          <w:p w:rsidR="00DE72CE" w:rsidRPr="00605096" w:rsidRDefault="00DE72CE" w:rsidP="003F1167">
            <w:pPr>
              <w:spacing w:after="0" w:line="240" w:lineRule="auto"/>
              <w:jc w:val="right"/>
              <w:rPr>
                <w:rFonts w:ascii="Arial" w:hAnsi="Arial" w:cs="Arial"/>
                <w:sz w:val="20"/>
                <w:szCs w:val="20"/>
              </w:rPr>
            </w:pPr>
            <w:r>
              <w:rPr>
                <w:rFonts w:ascii="Arial" w:hAnsi="Arial" w:cs="Arial"/>
                <w:sz w:val="20"/>
                <w:szCs w:val="20"/>
              </w:rPr>
              <w:t>0 points</w:t>
            </w:r>
          </w:p>
        </w:tc>
      </w:tr>
      <w:tr w:rsidR="00DE72CE" w:rsidRPr="005A0434" w:rsidTr="003F1167">
        <w:trPr>
          <w:trHeight w:val="1652"/>
        </w:trPr>
        <w:tc>
          <w:tcPr>
            <w:tcW w:w="1890" w:type="dxa"/>
            <w:shd w:val="clear" w:color="auto" w:fill="auto"/>
          </w:tcPr>
          <w:p w:rsidR="00DE72CE" w:rsidRPr="005A0434" w:rsidRDefault="00DE72CE" w:rsidP="003F1167">
            <w:pPr>
              <w:spacing w:after="0"/>
              <w:rPr>
                <w:rFonts w:ascii="Tahoma" w:hAnsi="Tahoma" w:cs="Tahoma"/>
              </w:rPr>
            </w:pPr>
            <w:r w:rsidRPr="005A0434">
              <w:rPr>
                <w:rFonts w:ascii="Tahoma" w:hAnsi="Tahoma" w:cs="Tahoma"/>
              </w:rPr>
              <w:t>Question 4</w:t>
            </w:r>
          </w:p>
        </w:tc>
        <w:tc>
          <w:tcPr>
            <w:tcW w:w="2250"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List</w:t>
            </w:r>
            <w:r>
              <w:rPr>
                <w:rFonts w:ascii="Arial" w:hAnsi="Arial" w:cs="Arial"/>
                <w:sz w:val="20"/>
                <w:szCs w:val="20"/>
              </w:rPr>
              <w:t>s</w:t>
            </w:r>
            <w:r w:rsidRPr="00605096">
              <w:rPr>
                <w:rFonts w:ascii="Arial" w:hAnsi="Arial" w:cs="Arial"/>
                <w:sz w:val="20"/>
                <w:szCs w:val="20"/>
              </w:rPr>
              <w:t xml:space="preserve"> </w:t>
            </w:r>
            <w:r>
              <w:rPr>
                <w:rFonts w:ascii="Arial" w:hAnsi="Arial" w:cs="Arial"/>
                <w:sz w:val="20"/>
                <w:szCs w:val="20"/>
              </w:rPr>
              <w:t>at least six categories of</w:t>
            </w:r>
            <w:r w:rsidRPr="00605096">
              <w:rPr>
                <w:rFonts w:ascii="Arial" w:hAnsi="Arial" w:cs="Arial"/>
                <w:sz w:val="20"/>
                <w:szCs w:val="20"/>
              </w:rPr>
              <w:t xml:space="preserve"> medications that are</w:t>
            </w:r>
            <w:r>
              <w:rPr>
                <w:rFonts w:ascii="Arial" w:hAnsi="Arial" w:cs="Arial"/>
                <w:sz w:val="20"/>
                <w:szCs w:val="20"/>
              </w:rPr>
              <w:t xml:space="preserve"> </w:t>
            </w:r>
            <w:r w:rsidRPr="00605096">
              <w:rPr>
                <w:rFonts w:ascii="Arial" w:hAnsi="Arial" w:cs="Arial"/>
                <w:sz w:val="20"/>
                <w:szCs w:val="20"/>
              </w:rPr>
              <w:t xml:space="preserve">used for patients with COPD </w:t>
            </w:r>
            <w:r>
              <w:rPr>
                <w:rFonts w:ascii="Arial" w:hAnsi="Arial" w:cs="Arial"/>
                <w:sz w:val="20"/>
                <w:szCs w:val="20"/>
              </w:rPr>
              <w:t>with</w:t>
            </w:r>
            <w:r w:rsidRPr="00605096">
              <w:rPr>
                <w:rFonts w:ascii="Arial" w:hAnsi="Arial" w:cs="Arial"/>
                <w:sz w:val="20"/>
                <w:szCs w:val="20"/>
              </w:rPr>
              <w:t xml:space="preserve"> supporting evidence for use. </w:t>
            </w:r>
          </w:p>
          <w:p w:rsidR="00DE72CE" w:rsidRPr="00605096" w:rsidRDefault="00DE72CE" w:rsidP="003F1167">
            <w:pPr>
              <w:spacing w:after="0" w:line="240" w:lineRule="auto"/>
              <w:jc w:val="right"/>
              <w:rPr>
                <w:rFonts w:ascii="Arial" w:hAnsi="Arial" w:cs="Arial"/>
                <w:sz w:val="20"/>
                <w:szCs w:val="20"/>
              </w:rPr>
            </w:pPr>
            <w:r>
              <w:rPr>
                <w:rFonts w:ascii="Arial" w:hAnsi="Arial" w:cs="Arial"/>
                <w:sz w:val="20"/>
                <w:szCs w:val="20"/>
              </w:rPr>
              <w:t>10 points</w:t>
            </w:r>
          </w:p>
        </w:tc>
        <w:tc>
          <w:tcPr>
            <w:tcW w:w="2255"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List</w:t>
            </w:r>
            <w:r>
              <w:rPr>
                <w:rFonts w:ascii="Arial" w:hAnsi="Arial" w:cs="Arial"/>
                <w:sz w:val="20"/>
                <w:szCs w:val="20"/>
              </w:rPr>
              <w:t>s</w:t>
            </w:r>
            <w:r w:rsidRPr="00605096">
              <w:rPr>
                <w:rFonts w:ascii="Arial" w:hAnsi="Arial" w:cs="Arial"/>
                <w:sz w:val="20"/>
                <w:szCs w:val="20"/>
              </w:rPr>
              <w:t xml:space="preserve"> </w:t>
            </w:r>
            <w:r>
              <w:rPr>
                <w:rFonts w:ascii="Arial" w:hAnsi="Arial" w:cs="Arial"/>
                <w:sz w:val="20"/>
                <w:szCs w:val="20"/>
              </w:rPr>
              <w:t>at least four categories of</w:t>
            </w:r>
            <w:r w:rsidRPr="00605096">
              <w:rPr>
                <w:rFonts w:ascii="Arial" w:hAnsi="Arial" w:cs="Arial"/>
                <w:sz w:val="20"/>
                <w:szCs w:val="20"/>
              </w:rPr>
              <w:t xml:space="preserve"> medications that are</w:t>
            </w:r>
            <w:r>
              <w:rPr>
                <w:rFonts w:ascii="Arial" w:hAnsi="Arial" w:cs="Arial"/>
                <w:sz w:val="20"/>
                <w:szCs w:val="20"/>
              </w:rPr>
              <w:t xml:space="preserve"> </w:t>
            </w:r>
            <w:r w:rsidRPr="00605096">
              <w:rPr>
                <w:rFonts w:ascii="Arial" w:hAnsi="Arial" w:cs="Arial"/>
                <w:sz w:val="20"/>
                <w:szCs w:val="20"/>
              </w:rPr>
              <w:t xml:space="preserve">used for patients with COPD </w:t>
            </w:r>
            <w:r>
              <w:rPr>
                <w:rFonts w:ascii="Arial" w:hAnsi="Arial" w:cs="Arial"/>
                <w:sz w:val="20"/>
                <w:szCs w:val="20"/>
              </w:rPr>
              <w:t>with</w:t>
            </w:r>
            <w:r w:rsidRPr="00605096">
              <w:rPr>
                <w:rFonts w:ascii="Arial" w:hAnsi="Arial" w:cs="Arial"/>
                <w:sz w:val="20"/>
                <w:szCs w:val="20"/>
              </w:rPr>
              <w:t xml:space="preserve"> supporting evidence for use.</w:t>
            </w:r>
          </w:p>
          <w:p w:rsidR="00DE72CE" w:rsidRPr="00605096" w:rsidRDefault="00036DF5" w:rsidP="003F1167">
            <w:pPr>
              <w:spacing w:after="0" w:line="240" w:lineRule="auto"/>
              <w:jc w:val="right"/>
              <w:rPr>
                <w:rFonts w:ascii="Arial" w:hAnsi="Arial" w:cs="Arial"/>
                <w:sz w:val="20"/>
                <w:szCs w:val="20"/>
              </w:rPr>
            </w:pPr>
            <w:r>
              <w:rPr>
                <w:rFonts w:ascii="Arial" w:hAnsi="Arial" w:cs="Arial"/>
                <w:sz w:val="20"/>
                <w:szCs w:val="20"/>
              </w:rPr>
              <w:t>8</w:t>
            </w:r>
            <w:r w:rsidR="00DE72CE">
              <w:rPr>
                <w:rFonts w:ascii="Arial" w:hAnsi="Arial" w:cs="Arial"/>
                <w:sz w:val="20"/>
                <w:szCs w:val="20"/>
              </w:rPr>
              <w:t xml:space="preserve"> points</w:t>
            </w:r>
            <w:r w:rsidR="00DE72CE" w:rsidRPr="00605096">
              <w:rPr>
                <w:rFonts w:ascii="Arial" w:hAnsi="Arial" w:cs="Arial"/>
                <w:sz w:val="20"/>
                <w:szCs w:val="20"/>
              </w:rPr>
              <w:t xml:space="preserve"> </w:t>
            </w:r>
            <w:r w:rsidR="00DE72CE">
              <w:rPr>
                <w:rFonts w:ascii="Arial" w:hAnsi="Arial" w:cs="Arial"/>
                <w:sz w:val="20"/>
                <w:szCs w:val="20"/>
              </w:rPr>
              <w:t xml:space="preserve">           </w:t>
            </w:r>
          </w:p>
        </w:tc>
        <w:tc>
          <w:tcPr>
            <w:tcW w:w="2250"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List</w:t>
            </w:r>
            <w:r>
              <w:rPr>
                <w:rFonts w:ascii="Arial" w:hAnsi="Arial" w:cs="Arial"/>
                <w:sz w:val="20"/>
                <w:szCs w:val="20"/>
              </w:rPr>
              <w:t>s</w:t>
            </w:r>
            <w:r w:rsidRPr="00605096">
              <w:rPr>
                <w:rFonts w:ascii="Arial" w:hAnsi="Arial" w:cs="Arial"/>
                <w:sz w:val="20"/>
                <w:szCs w:val="20"/>
              </w:rPr>
              <w:t xml:space="preserve"> </w:t>
            </w:r>
            <w:r>
              <w:rPr>
                <w:rFonts w:ascii="Arial" w:hAnsi="Arial" w:cs="Arial"/>
                <w:sz w:val="20"/>
                <w:szCs w:val="20"/>
              </w:rPr>
              <w:t>at least two categories of</w:t>
            </w:r>
            <w:r w:rsidRPr="00605096">
              <w:rPr>
                <w:rFonts w:ascii="Arial" w:hAnsi="Arial" w:cs="Arial"/>
                <w:sz w:val="20"/>
                <w:szCs w:val="20"/>
              </w:rPr>
              <w:t xml:space="preserve"> medications that are</w:t>
            </w:r>
            <w:r>
              <w:rPr>
                <w:rFonts w:ascii="Arial" w:hAnsi="Arial" w:cs="Arial"/>
                <w:sz w:val="20"/>
                <w:szCs w:val="20"/>
              </w:rPr>
              <w:t xml:space="preserve"> </w:t>
            </w:r>
            <w:r w:rsidRPr="00605096">
              <w:rPr>
                <w:rFonts w:ascii="Arial" w:hAnsi="Arial" w:cs="Arial"/>
                <w:sz w:val="20"/>
                <w:szCs w:val="20"/>
              </w:rPr>
              <w:t xml:space="preserve">used for patients with COPD </w:t>
            </w:r>
            <w:r>
              <w:rPr>
                <w:rFonts w:ascii="Arial" w:hAnsi="Arial" w:cs="Arial"/>
                <w:sz w:val="20"/>
                <w:szCs w:val="20"/>
              </w:rPr>
              <w:t>with</w:t>
            </w:r>
            <w:r w:rsidRPr="00605096">
              <w:rPr>
                <w:rFonts w:ascii="Arial" w:hAnsi="Arial" w:cs="Arial"/>
                <w:sz w:val="20"/>
                <w:szCs w:val="20"/>
              </w:rPr>
              <w:t xml:space="preserve"> supporting evidence for use. </w:t>
            </w:r>
          </w:p>
          <w:p w:rsidR="00DE72CE" w:rsidRPr="00605096" w:rsidRDefault="00036DF5" w:rsidP="003F1167">
            <w:pPr>
              <w:spacing w:after="0" w:line="240" w:lineRule="auto"/>
              <w:jc w:val="right"/>
              <w:rPr>
                <w:rFonts w:ascii="Arial" w:hAnsi="Arial" w:cs="Arial"/>
                <w:sz w:val="20"/>
                <w:szCs w:val="20"/>
              </w:rPr>
            </w:pPr>
            <w:r>
              <w:rPr>
                <w:rFonts w:ascii="Arial" w:hAnsi="Arial" w:cs="Arial"/>
                <w:sz w:val="20"/>
                <w:szCs w:val="20"/>
              </w:rPr>
              <w:t>5</w:t>
            </w:r>
            <w:r w:rsidR="00DE72CE">
              <w:rPr>
                <w:rFonts w:ascii="Arial" w:hAnsi="Arial" w:cs="Arial"/>
                <w:sz w:val="20"/>
                <w:szCs w:val="20"/>
              </w:rPr>
              <w:t xml:space="preserve"> points</w:t>
            </w:r>
          </w:p>
        </w:tc>
        <w:tc>
          <w:tcPr>
            <w:tcW w:w="2225"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Unable to list the medications that are used for patients with COPD</w:t>
            </w:r>
            <w:r>
              <w:rPr>
                <w:rFonts w:ascii="Arial" w:hAnsi="Arial" w:cs="Arial"/>
                <w:sz w:val="20"/>
                <w:szCs w:val="20"/>
              </w:rPr>
              <w:t>.</w:t>
            </w:r>
            <w:r w:rsidRPr="00605096">
              <w:rPr>
                <w:rFonts w:ascii="Arial" w:hAnsi="Arial" w:cs="Arial"/>
                <w:sz w:val="20"/>
                <w:szCs w:val="20"/>
              </w:rPr>
              <w:t xml:space="preserve"> </w:t>
            </w:r>
          </w:p>
          <w:p w:rsidR="00DE72CE" w:rsidRDefault="00DE72CE" w:rsidP="003F1167">
            <w:pPr>
              <w:spacing w:after="0" w:line="240" w:lineRule="auto"/>
              <w:rPr>
                <w:rFonts w:ascii="Arial" w:hAnsi="Arial" w:cs="Arial"/>
                <w:sz w:val="20"/>
                <w:szCs w:val="20"/>
              </w:rPr>
            </w:pPr>
          </w:p>
          <w:p w:rsidR="00DE72CE" w:rsidRPr="00605096" w:rsidRDefault="00DE72CE" w:rsidP="003F1167">
            <w:pPr>
              <w:spacing w:after="0" w:line="240" w:lineRule="auto"/>
              <w:jc w:val="right"/>
              <w:rPr>
                <w:rFonts w:ascii="Arial" w:hAnsi="Arial" w:cs="Arial"/>
                <w:sz w:val="20"/>
                <w:szCs w:val="20"/>
              </w:rPr>
            </w:pPr>
            <w:r>
              <w:rPr>
                <w:rFonts w:ascii="Arial" w:hAnsi="Arial" w:cs="Arial"/>
                <w:sz w:val="20"/>
                <w:szCs w:val="20"/>
              </w:rPr>
              <w:t>0 points</w:t>
            </w:r>
          </w:p>
        </w:tc>
      </w:tr>
      <w:tr w:rsidR="00DE72CE" w:rsidRPr="005A0434" w:rsidTr="003F1167">
        <w:trPr>
          <w:trHeight w:val="1427"/>
        </w:trPr>
        <w:tc>
          <w:tcPr>
            <w:tcW w:w="1890" w:type="dxa"/>
            <w:shd w:val="clear" w:color="auto" w:fill="auto"/>
          </w:tcPr>
          <w:p w:rsidR="00DE72CE" w:rsidRPr="005A0434" w:rsidRDefault="00DE72CE" w:rsidP="003F1167">
            <w:pPr>
              <w:spacing w:after="0"/>
              <w:rPr>
                <w:rFonts w:ascii="Tahoma" w:hAnsi="Tahoma" w:cs="Tahoma"/>
              </w:rPr>
            </w:pPr>
            <w:r w:rsidRPr="005A0434">
              <w:rPr>
                <w:rFonts w:ascii="Tahoma" w:hAnsi="Tahoma" w:cs="Tahoma"/>
              </w:rPr>
              <w:t>Question 5</w:t>
            </w:r>
          </w:p>
        </w:tc>
        <w:tc>
          <w:tcPr>
            <w:tcW w:w="2250"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Describe</w:t>
            </w:r>
            <w:r>
              <w:rPr>
                <w:rFonts w:ascii="Arial" w:hAnsi="Arial" w:cs="Arial"/>
                <w:sz w:val="20"/>
                <w:szCs w:val="20"/>
              </w:rPr>
              <w:t>s</w:t>
            </w:r>
            <w:r w:rsidRPr="00605096">
              <w:rPr>
                <w:rFonts w:ascii="Arial" w:hAnsi="Arial" w:cs="Arial"/>
                <w:sz w:val="20"/>
                <w:szCs w:val="20"/>
              </w:rPr>
              <w:t xml:space="preserve"> </w:t>
            </w:r>
            <w:r>
              <w:rPr>
                <w:rFonts w:ascii="Arial" w:hAnsi="Arial" w:cs="Arial"/>
                <w:sz w:val="20"/>
                <w:szCs w:val="20"/>
              </w:rPr>
              <w:t>at least</w:t>
            </w:r>
            <w:r w:rsidRPr="00605096">
              <w:rPr>
                <w:rFonts w:ascii="Arial" w:hAnsi="Arial" w:cs="Arial"/>
                <w:sz w:val="20"/>
                <w:szCs w:val="20"/>
              </w:rPr>
              <w:t xml:space="preserve"> </w:t>
            </w:r>
            <w:r>
              <w:rPr>
                <w:rFonts w:ascii="Arial" w:hAnsi="Arial" w:cs="Arial"/>
                <w:sz w:val="20"/>
                <w:szCs w:val="20"/>
              </w:rPr>
              <w:t xml:space="preserve">four </w:t>
            </w:r>
            <w:r w:rsidRPr="00605096">
              <w:rPr>
                <w:rFonts w:ascii="Arial" w:hAnsi="Arial" w:cs="Arial"/>
                <w:sz w:val="20"/>
                <w:szCs w:val="20"/>
              </w:rPr>
              <w:t>nursing management strategies for patients with COPD</w:t>
            </w:r>
            <w:r>
              <w:rPr>
                <w:rFonts w:ascii="Arial" w:hAnsi="Arial" w:cs="Arial"/>
                <w:sz w:val="20"/>
                <w:szCs w:val="20"/>
              </w:rPr>
              <w:t>.</w:t>
            </w:r>
          </w:p>
          <w:p w:rsidR="00DE72CE" w:rsidRDefault="00DE72CE" w:rsidP="003F1167">
            <w:pPr>
              <w:spacing w:after="0" w:line="240" w:lineRule="auto"/>
              <w:jc w:val="right"/>
              <w:rPr>
                <w:rFonts w:ascii="Arial" w:hAnsi="Arial" w:cs="Arial"/>
                <w:sz w:val="20"/>
                <w:szCs w:val="20"/>
              </w:rPr>
            </w:pPr>
          </w:p>
          <w:p w:rsidR="00DE72CE" w:rsidRPr="00605096" w:rsidRDefault="00DE72CE" w:rsidP="003F1167">
            <w:pPr>
              <w:spacing w:after="0" w:line="240" w:lineRule="auto"/>
              <w:jc w:val="right"/>
              <w:rPr>
                <w:rFonts w:ascii="Arial" w:hAnsi="Arial" w:cs="Arial"/>
                <w:sz w:val="20"/>
                <w:szCs w:val="20"/>
              </w:rPr>
            </w:pPr>
            <w:r>
              <w:rPr>
                <w:rFonts w:ascii="Arial" w:hAnsi="Arial" w:cs="Arial"/>
                <w:sz w:val="20"/>
                <w:szCs w:val="20"/>
              </w:rPr>
              <w:t>20 points</w:t>
            </w:r>
          </w:p>
        </w:tc>
        <w:tc>
          <w:tcPr>
            <w:tcW w:w="2255"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 xml:space="preserve">Describes </w:t>
            </w:r>
            <w:r>
              <w:rPr>
                <w:rFonts w:ascii="Arial" w:hAnsi="Arial" w:cs="Arial"/>
                <w:sz w:val="20"/>
                <w:szCs w:val="20"/>
              </w:rPr>
              <w:t>at least three</w:t>
            </w:r>
            <w:r w:rsidRPr="00605096">
              <w:rPr>
                <w:rFonts w:ascii="Arial" w:hAnsi="Arial" w:cs="Arial"/>
                <w:sz w:val="20"/>
                <w:szCs w:val="20"/>
              </w:rPr>
              <w:t xml:space="preserve"> nursing management strategies for pati</w:t>
            </w:r>
            <w:r>
              <w:rPr>
                <w:rFonts w:ascii="Arial" w:hAnsi="Arial" w:cs="Arial"/>
                <w:sz w:val="20"/>
                <w:szCs w:val="20"/>
              </w:rPr>
              <w:t>ents with COPD</w:t>
            </w:r>
            <w:r w:rsidRPr="00605096">
              <w:rPr>
                <w:rFonts w:ascii="Arial" w:hAnsi="Arial" w:cs="Arial"/>
                <w:sz w:val="20"/>
                <w:szCs w:val="20"/>
              </w:rPr>
              <w:t xml:space="preserve">. </w:t>
            </w:r>
          </w:p>
          <w:p w:rsidR="00DE72CE" w:rsidRPr="00605096" w:rsidRDefault="00DE72CE" w:rsidP="00036DF5">
            <w:pPr>
              <w:spacing w:after="0" w:line="240" w:lineRule="auto"/>
              <w:jc w:val="right"/>
              <w:rPr>
                <w:rFonts w:ascii="Arial" w:hAnsi="Arial" w:cs="Arial"/>
                <w:sz w:val="20"/>
                <w:szCs w:val="20"/>
              </w:rPr>
            </w:pPr>
            <w:r>
              <w:rPr>
                <w:rFonts w:ascii="Arial" w:hAnsi="Arial" w:cs="Arial"/>
                <w:sz w:val="20"/>
                <w:szCs w:val="20"/>
              </w:rPr>
              <w:t>1</w:t>
            </w:r>
            <w:r w:rsidR="00036DF5">
              <w:rPr>
                <w:rFonts w:ascii="Arial" w:hAnsi="Arial" w:cs="Arial"/>
                <w:sz w:val="20"/>
                <w:szCs w:val="20"/>
              </w:rPr>
              <w:t>6</w:t>
            </w:r>
            <w:r>
              <w:rPr>
                <w:rFonts w:ascii="Arial" w:hAnsi="Arial" w:cs="Arial"/>
                <w:sz w:val="20"/>
                <w:szCs w:val="20"/>
              </w:rPr>
              <w:t xml:space="preserve"> points</w:t>
            </w:r>
          </w:p>
        </w:tc>
        <w:tc>
          <w:tcPr>
            <w:tcW w:w="2250"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 xml:space="preserve">Describes at least </w:t>
            </w:r>
            <w:r>
              <w:rPr>
                <w:rFonts w:ascii="Arial" w:hAnsi="Arial" w:cs="Arial"/>
                <w:sz w:val="20"/>
                <w:szCs w:val="20"/>
              </w:rPr>
              <w:t>two</w:t>
            </w:r>
            <w:r w:rsidRPr="00605096">
              <w:rPr>
                <w:rFonts w:ascii="Arial" w:hAnsi="Arial" w:cs="Arial"/>
                <w:sz w:val="20"/>
                <w:szCs w:val="20"/>
              </w:rPr>
              <w:t xml:space="preserve"> nursing management </w:t>
            </w:r>
            <w:r>
              <w:rPr>
                <w:rFonts w:ascii="Arial" w:hAnsi="Arial" w:cs="Arial"/>
                <w:sz w:val="20"/>
                <w:szCs w:val="20"/>
              </w:rPr>
              <w:t>strategies</w:t>
            </w:r>
            <w:r w:rsidRPr="00605096">
              <w:rPr>
                <w:rFonts w:ascii="Arial" w:hAnsi="Arial" w:cs="Arial"/>
                <w:sz w:val="20"/>
                <w:szCs w:val="20"/>
              </w:rPr>
              <w:t xml:space="preserve"> for patients with COPD.</w:t>
            </w:r>
          </w:p>
          <w:p w:rsidR="00DE72CE" w:rsidRDefault="00DE72CE" w:rsidP="003F1167">
            <w:pPr>
              <w:spacing w:after="0" w:line="240" w:lineRule="auto"/>
              <w:jc w:val="right"/>
              <w:rPr>
                <w:rFonts w:ascii="Arial" w:hAnsi="Arial" w:cs="Arial"/>
                <w:sz w:val="20"/>
                <w:szCs w:val="20"/>
              </w:rPr>
            </w:pPr>
          </w:p>
          <w:p w:rsidR="00DE72CE" w:rsidRPr="00605096" w:rsidRDefault="00DE72CE" w:rsidP="00036DF5">
            <w:pPr>
              <w:spacing w:after="0" w:line="240" w:lineRule="auto"/>
              <w:jc w:val="right"/>
              <w:rPr>
                <w:rFonts w:ascii="Arial" w:hAnsi="Arial" w:cs="Arial"/>
                <w:sz w:val="20"/>
                <w:szCs w:val="20"/>
              </w:rPr>
            </w:pPr>
            <w:r>
              <w:rPr>
                <w:rFonts w:ascii="Arial" w:hAnsi="Arial" w:cs="Arial"/>
                <w:sz w:val="20"/>
                <w:szCs w:val="20"/>
              </w:rPr>
              <w:t>1</w:t>
            </w:r>
            <w:r w:rsidR="00036DF5">
              <w:rPr>
                <w:rFonts w:ascii="Arial" w:hAnsi="Arial" w:cs="Arial"/>
                <w:sz w:val="20"/>
                <w:szCs w:val="20"/>
              </w:rPr>
              <w:t>2</w:t>
            </w:r>
            <w:r>
              <w:rPr>
                <w:rFonts w:ascii="Arial" w:hAnsi="Arial" w:cs="Arial"/>
                <w:sz w:val="20"/>
                <w:szCs w:val="20"/>
              </w:rPr>
              <w:t xml:space="preserve"> points</w:t>
            </w:r>
          </w:p>
        </w:tc>
        <w:tc>
          <w:tcPr>
            <w:tcW w:w="2225"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Unable to describe the nursing management for patients</w:t>
            </w:r>
            <w:r>
              <w:rPr>
                <w:rFonts w:ascii="Arial" w:hAnsi="Arial" w:cs="Arial"/>
                <w:sz w:val="20"/>
                <w:szCs w:val="20"/>
              </w:rPr>
              <w:t xml:space="preserve"> with COPD.</w:t>
            </w:r>
          </w:p>
          <w:p w:rsidR="00DE72CE" w:rsidRDefault="00DE72CE" w:rsidP="003F1167">
            <w:pPr>
              <w:spacing w:after="0" w:line="240" w:lineRule="auto"/>
              <w:rPr>
                <w:rFonts w:ascii="Arial" w:hAnsi="Arial" w:cs="Arial"/>
                <w:sz w:val="20"/>
                <w:szCs w:val="20"/>
              </w:rPr>
            </w:pPr>
          </w:p>
          <w:p w:rsidR="00DE72CE" w:rsidRPr="00605096" w:rsidRDefault="00DE72CE" w:rsidP="003F1167">
            <w:pPr>
              <w:spacing w:after="0" w:line="240" w:lineRule="auto"/>
              <w:jc w:val="right"/>
              <w:rPr>
                <w:rFonts w:ascii="Arial" w:hAnsi="Arial" w:cs="Arial"/>
                <w:sz w:val="20"/>
                <w:szCs w:val="20"/>
              </w:rPr>
            </w:pPr>
            <w:r>
              <w:rPr>
                <w:rFonts w:ascii="Arial" w:hAnsi="Arial" w:cs="Arial"/>
                <w:sz w:val="20"/>
                <w:szCs w:val="20"/>
              </w:rPr>
              <w:t>0 points</w:t>
            </w:r>
          </w:p>
        </w:tc>
      </w:tr>
      <w:tr w:rsidR="00DE72CE" w:rsidRPr="005A0434" w:rsidTr="003F1167">
        <w:trPr>
          <w:trHeight w:val="950"/>
        </w:trPr>
        <w:tc>
          <w:tcPr>
            <w:tcW w:w="1890" w:type="dxa"/>
            <w:shd w:val="clear" w:color="auto" w:fill="auto"/>
          </w:tcPr>
          <w:p w:rsidR="00DE72CE" w:rsidRPr="005A0434" w:rsidRDefault="00DE72CE" w:rsidP="003F1167">
            <w:pPr>
              <w:spacing w:after="0"/>
              <w:rPr>
                <w:rFonts w:ascii="Tahoma" w:hAnsi="Tahoma" w:cs="Tahoma"/>
              </w:rPr>
            </w:pPr>
            <w:r>
              <w:rPr>
                <w:rFonts w:ascii="Tahoma" w:hAnsi="Tahoma" w:cs="Tahoma"/>
              </w:rPr>
              <w:t>Question 6</w:t>
            </w:r>
          </w:p>
        </w:tc>
        <w:tc>
          <w:tcPr>
            <w:tcW w:w="2250"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 xml:space="preserve">Identifies </w:t>
            </w:r>
            <w:r>
              <w:rPr>
                <w:rFonts w:ascii="Arial" w:hAnsi="Arial" w:cs="Arial"/>
                <w:sz w:val="20"/>
                <w:szCs w:val="20"/>
              </w:rPr>
              <w:t>at least three measureable outcomes.</w:t>
            </w:r>
          </w:p>
          <w:p w:rsidR="00DE72CE" w:rsidRPr="00605096" w:rsidRDefault="00DE72CE" w:rsidP="003F1167">
            <w:pPr>
              <w:spacing w:after="0"/>
              <w:jc w:val="right"/>
              <w:rPr>
                <w:rFonts w:ascii="Arial" w:hAnsi="Arial" w:cs="Arial"/>
                <w:sz w:val="20"/>
                <w:szCs w:val="20"/>
              </w:rPr>
            </w:pPr>
            <w:r>
              <w:rPr>
                <w:rFonts w:ascii="Arial" w:hAnsi="Arial" w:cs="Arial"/>
                <w:sz w:val="20"/>
                <w:szCs w:val="20"/>
              </w:rPr>
              <w:t>10 points</w:t>
            </w:r>
          </w:p>
        </w:tc>
        <w:tc>
          <w:tcPr>
            <w:tcW w:w="2255"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 xml:space="preserve">Identifies </w:t>
            </w:r>
            <w:r>
              <w:rPr>
                <w:rFonts w:ascii="Arial" w:hAnsi="Arial" w:cs="Arial"/>
                <w:sz w:val="20"/>
                <w:szCs w:val="20"/>
              </w:rPr>
              <w:t>at least two measurable outcomes.</w:t>
            </w:r>
          </w:p>
          <w:p w:rsidR="00DE72CE" w:rsidRDefault="00DE72CE" w:rsidP="003F1167">
            <w:pPr>
              <w:spacing w:after="0" w:line="240" w:lineRule="auto"/>
              <w:jc w:val="right"/>
              <w:rPr>
                <w:rFonts w:ascii="Arial" w:hAnsi="Arial" w:cs="Arial"/>
                <w:sz w:val="20"/>
                <w:szCs w:val="20"/>
              </w:rPr>
            </w:pPr>
          </w:p>
          <w:p w:rsidR="00DE72CE" w:rsidRPr="00605096" w:rsidRDefault="00036DF5" w:rsidP="003F1167">
            <w:pPr>
              <w:spacing w:after="0" w:line="240" w:lineRule="auto"/>
              <w:jc w:val="right"/>
              <w:rPr>
                <w:rFonts w:ascii="Arial" w:hAnsi="Arial" w:cs="Arial"/>
                <w:sz w:val="20"/>
                <w:szCs w:val="20"/>
              </w:rPr>
            </w:pPr>
            <w:r>
              <w:rPr>
                <w:rFonts w:ascii="Arial" w:hAnsi="Arial" w:cs="Arial"/>
                <w:sz w:val="20"/>
                <w:szCs w:val="20"/>
              </w:rPr>
              <w:t>8</w:t>
            </w:r>
            <w:r w:rsidR="00DE72CE">
              <w:rPr>
                <w:rFonts w:ascii="Arial" w:hAnsi="Arial" w:cs="Arial"/>
                <w:sz w:val="20"/>
                <w:szCs w:val="20"/>
              </w:rPr>
              <w:t xml:space="preserve"> points</w:t>
            </w:r>
          </w:p>
        </w:tc>
        <w:tc>
          <w:tcPr>
            <w:tcW w:w="2250"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Identifies at least one of the outcomes</w:t>
            </w:r>
          </w:p>
          <w:p w:rsidR="00DE72CE" w:rsidRDefault="00DE72CE" w:rsidP="003F1167">
            <w:pPr>
              <w:spacing w:after="0" w:line="240" w:lineRule="auto"/>
              <w:rPr>
                <w:rFonts w:ascii="Arial" w:hAnsi="Arial" w:cs="Arial"/>
                <w:sz w:val="20"/>
                <w:szCs w:val="20"/>
              </w:rPr>
            </w:pPr>
          </w:p>
          <w:p w:rsidR="00DE72CE" w:rsidRPr="00605096" w:rsidRDefault="00036DF5" w:rsidP="003F1167">
            <w:pPr>
              <w:spacing w:after="0" w:line="240" w:lineRule="auto"/>
              <w:jc w:val="right"/>
              <w:rPr>
                <w:rFonts w:ascii="Arial" w:hAnsi="Arial" w:cs="Arial"/>
                <w:sz w:val="20"/>
                <w:szCs w:val="20"/>
              </w:rPr>
            </w:pPr>
            <w:r>
              <w:rPr>
                <w:rFonts w:ascii="Arial" w:hAnsi="Arial" w:cs="Arial"/>
                <w:sz w:val="20"/>
                <w:szCs w:val="20"/>
              </w:rPr>
              <w:t>5</w:t>
            </w:r>
            <w:r w:rsidR="00DE72CE">
              <w:rPr>
                <w:rFonts w:ascii="Arial" w:hAnsi="Arial" w:cs="Arial"/>
                <w:sz w:val="20"/>
                <w:szCs w:val="20"/>
              </w:rPr>
              <w:t xml:space="preserve"> points</w:t>
            </w:r>
          </w:p>
        </w:tc>
        <w:tc>
          <w:tcPr>
            <w:tcW w:w="2225"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Unable to identify an outcome</w:t>
            </w:r>
          </w:p>
          <w:p w:rsidR="00DE72CE" w:rsidRDefault="00DE72CE" w:rsidP="003F1167">
            <w:pPr>
              <w:spacing w:after="0" w:line="240" w:lineRule="auto"/>
              <w:rPr>
                <w:rFonts w:ascii="Arial" w:hAnsi="Arial" w:cs="Arial"/>
                <w:sz w:val="20"/>
                <w:szCs w:val="20"/>
              </w:rPr>
            </w:pPr>
          </w:p>
          <w:p w:rsidR="00DE72CE" w:rsidRPr="00605096" w:rsidRDefault="00DE72CE" w:rsidP="003F1167">
            <w:pPr>
              <w:spacing w:after="0" w:line="240" w:lineRule="auto"/>
              <w:jc w:val="right"/>
              <w:rPr>
                <w:rFonts w:ascii="Arial" w:hAnsi="Arial" w:cs="Arial"/>
                <w:sz w:val="20"/>
                <w:szCs w:val="20"/>
              </w:rPr>
            </w:pPr>
            <w:r>
              <w:rPr>
                <w:rFonts w:ascii="Arial" w:hAnsi="Arial" w:cs="Arial"/>
                <w:sz w:val="20"/>
                <w:szCs w:val="20"/>
              </w:rPr>
              <w:t>0 points</w:t>
            </w:r>
          </w:p>
        </w:tc>
      </w:tr>
      <w:tr w:rsidR="00DE72CE" w:rsidRPr="005A0434" w:rsidTr="003F1167">
        <w:trPr>
          <w:trHeight w:val="1586"/>
        </w:trPr>
        <w:tc>
          <w:tcPr>
            <w:tcW w:w="1890" w:type="dxa"/>
            <w:shd w:val="clear" w:color="auto" w:fill="auto"/>
          </w:tcPr>
          <w:p w:rsidR="00DE72CE" w:rsidRPr="005A0434" w:rsidRDefault="00DE72CE" w:rsidP="003F1167">
            <w:pPr>
              <w:spacing w:after="0"/>
              <w:rPr>
                <w:rFonts w:ascii="Tahoma" w:hAnsi="Tahoma" w:cs="Tahoma"/>
              </w:rPr>
            </w:pPr>
            <w:r>
              <w:rPr>
                <w:rFonts w:ascii="Tahoma" w:hAnsi="Tahoma" w:cs="Tahoma"/>
              </w:rPr>
              <w:t>Question 7</w:t>
            </w:r>
          </w:p>
        </w:tc>
        <w:tc>
          <w:tcPr>
            <w:tcW w:w="2250"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 xml:space="preserve">Identifies </w:t>
            </w:r>
            <w:r>
              <w:rPr>
                <w:rFonts w:ascii="Arial" w:hAnsi="Arial" w:cs="Arial"/>
                <w:sz w:val="20"/>
                <w:szCs w:val="20"/>
              </w:rPr>
              <w:t>at least six specific</w:t>
            </w:r>
            <w:r w:rsidRPr="00605096">
              <w:rPr>
                <w:rFonts w:ascii="Arial" w:hAnsi="Arial" w:cs="Arial"/>
                <w:sz w:val="20"/>
                <w:szCs w:val="20"/>
              </w:rPr>
              <w:t xml:space="preserve"> measures that should be included in the teaching plan for this patient.</w:t>
            </w:r>
          </w:p>
          <w:p w:rsidR="00DE72CE" w:rsidRPr="00605096" w:rsidRDefault="00DE72CE" w:rsidP="003F1167">
            <w:pPr>
              <w:spacing w:after="0" w:line="240" w:lineRule="auto"/>
              <w:jc w:val="right"/>
              <w:rPr>
                <w:rFonts w:ascii="Arial" w:hAnsi="Arial" w:cs="Arial"/>
                <w:sz w:val="20"/>
                <w:szCs w:val="20"/>
              </w:rPr>
            </w:pPr>
            <w:r>
              <w:rPr>
                <w:rFonts w:ascii="Arial" w:hAnsi="Arial" w:cs="Arial"/>
                <w:sz w:val="20"/>
                <w:szCs w:val="20"/>
              </w:rPr>
              <w:t>20 points</w:t>
            </w:r>
          </w:p>
        </w:tc>
        <w:tc>
          <w:tcPr>
            <w:tcW w:w="2255"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 xml:space="preserve">Identifies </w:t>
            </w:r>
            <w:r>
              <w:rPr>
                <w:rFonts w:ascii="Arial" w:hAnsi="Arial" w:cs="Arial"/>
                <w:sz w:val="20"/>
                <w:szCs w:val="20"/>
              </w:rPr>
              <w:t>at least four specific</w:t>
            </w:r>
            <w:r w:rsidRPr="00605096">
              <w:rPr>
                <w:rFonts w:ascii="Arial" w:hAnsi="Arial" w:cs="Arial"/>
                <w:sz w:val="20"/>
                <w:szCs w:val="20"/>
              </w:rPr>
              <w:t xml:space="preserve"> measures that should be included in the teaching plan for this patient.</w:t>
            </w:r>
          </w:p>
          <w:p w:rsidR="00DE72CE" w:rsidRPr="00605096" w:rsidRDefault="00DE72CE" w:rsidP="00036DF5">
            <w:pPr>
              <w:spacing w:after="0" w:line="240" w:lineRule="auto"/>
              <w:jc w:val="right"/>
              <w:rPr>
                <w:rFonts w:ascii="Arial" w:hAnsi="Arial" w:cs="Arial"/>
                <w:sz w:val="20"/>
                <w:szCs w:val="20"/>
              </w:rPr>
            </w:pPr>
            <w:r>
              <w:rPr>
                <w:rFonts w:ascii="Arial" w:hAnsi="Arial" w:cs="Arial"/>
                <w:sz w:val="20"/>
                <w:szCs w:val="20"/>
              </w:rPr>
              <w:t>1</w:t>
            </w:r>
            <w:r w:rsidR="00036DF5">
              <w:rPr>
                <w:rFonts w:ascii="Arial" w:hAnsi="Arial" w:cs="Arial"/>
                <w:sz w:val="20"/>
                <w:szCs w:val="20"/>
              </w:rPr>
              <w:t>6</w:t>
            </w:r>
            <w:r>
              <w:rPr>
                <w:rFonts w:ascii="Arial" w:hAnsi="Arial" w:cs="Arial"/>
                <w:sz w:val="20"/>
                <w:szCs w:val="20"/>
              </w:rPr>
              <w:t xml:space="preserve"> points</w:t>
            </w:r>
          </w:p>
        </w:tc>
        <w:tc>
          <w:tcPr>
            <w:tcW w:w="2250"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 xml:space="preserve">Identifies </w:t>
            </w:r>
            <w:r>
              <w:rPr>
                <w:rFonts w:ascii="Arial" w:hAnsi="Arial" w:cs="Arial"/>
                <w:sz w:val="20"/>
                <w:szCs w:val="20"/>
              </w:rPr>
              <w:t>two specific</w:t>
            </w:r>
            <w:r w:rsidRPr="00605096">
              <w:rPr>
                <w:rFonts w:ascii="Arial" w:hAnsi="Arial" w:cs="Arial"/>
                <w:sz w:val="20"/>
                <w:szCs w:val="20"/>
              </w:rPr>
              <w:t xml:space="preserve"> measures that should be included in the teaching plan for this patient.</w:t>
            </w:r>
          </w:p>
          <w:p w:rsidR="00DE72CE" w:rsidRPr="00605096" w:rsidRDefault="00DE72CE" w:rsidP="00036DF5">
            <w:pPr>
              <w:spacing w:after="0" w:line="240" w:lineRule="auto"/>
              <w:jc w:val="right"/>
              <w:rPr>
                <w:rFonts w:ascii="Arial" w:hAnsi="Arial" w:cs="Arial"/>
                <w:sz w:val="20"/>
                <w:szCs w:val="20"/>
              </w:rPr>
            </w:pPr>
            <w:r>
              <w:rPr>
                <w:rFonts w:ascii="Arial" w:hAnsi="Arial" w:cs="Arial"/>
                <w:sz w:val="20"/>
                <w:szCs w:val="20"/>
              </w:rPr>
              <w:t>1</w:t>
            </w:r>
            <w:r w:rsidR="00036DF5">
              <w:rPr>
                <w:rFonts w:ascii="Arial" w:hAnsi="Arial" w:cs="Arial"/>
                <w:sz w:val="20"/>
                <w:szCs w:val="20"/>
              </w:rPr>
              <w:t>2</w:t>
            </w:r>
            <w:r>
              <w:rPr>
                <w:rFonts w:ascii="Arial" w:hAnsi="Arial" w:cs="Arial"/>
                <w:sz w:val="20"/>
                <w:szCs w:val="20"/>
              </w:rPr>
              <w:t xml:space="preserve"> points</w:t>
            </w:r>
          </w:p>
        </w:tc>
        <w:tc>
          <w:tcPr>
            <w:tcW w:w="2225" w:type="dxa"/>
            <w:shd w:val="clear" w:color="auto" w:fill="auto"/>
          </w:tcPr>
          <w:p w:rsidR="00DE72CE" w:rsidRDefault="00DE72CE" w:rsidP="003F1167">
            <w:pPr>
              <w:spacing w:after="0" w:line="240" w:lineRule="auto"/>
              <w:rPr>
                <w:rFonts w:ascii="Arial" w:hAnsi="Arial" w:cs="Arial"/>
                <w:sz w:val="20"/>
                <w:szCs w:val="20"/>
              </w:rPr>
            </w:pPr>
            <w:r w:rsidRPr="00605096">
              <w:rPr>
                <w:rFonts w:ascii="Arial" w:hAnsi="Arial" w:cs="Arial"/>
                <w:sz w:val="20"/>
                <w:szCs w:val="20"/>
              </w:rPr>
              <w:t>Unable to identify the measures that should be included in the teaching plan for this patient.</w:t>
            </w:r>
          </w:p>
          <w:p w:rsidR="00DE72CE" w:rsidRPr="00605096" w:rsidRDefault="00DE72CE" w:rsidP="003F1167">
            <w:pPr>
              <w:spacing w:after="0" w:line="240" w:lineRule="auto"/>
              <w:jc w:val="right"/>
              <w:rPr>
                <w:rFonts w:ascii="Arial" w:hAnsi="Arial" w:cs="Arial"/>
                <w:sz w:val="20"/>
                <w:szCs w:val="20"/>
              </w:rPr>
            </w:pPr>
            <w:r>
              <w:rPr>
                <w:rFonts w:ascii="Arial" w:hAnsi="Arial" w:cs="Arial"/>
                <w:sz w:val="20"/>
                <w:szCs w:val="20"/>
              </w:rPr>
              <w:t>0 points</w:t>
            </w:r>
          </w:p>
        </w:tc>
      </w:tr>
      <w:tr w:rsidR="00DE72CE" w:rsidRPr="005A0434" w:rsidTr="003F1167">
        <w:trPr>
          <w:trHeight w:val="1586"/>
        </w:trPr>
        <w:tc>
          <w:tcPr>
            <w:tcW w:w="1890" w:type="dxa"/>
            <w:shd w:val="clear" w:color="auto" w:fill="auto"/>
          </w:tcPr>
          <w:p w:rsidR="00DE72CE" w:rsidRDefault="00DE72CE" w:rsidP="003F1167">
            <w:pPr>
              <w:spacing w:after="0" w:line="240" w:lineRule="auto"/>
              <w:rPr>
                <w:rFonts w:ascii="Tahoma" w:hAnsi="Tahoma" w:cs="Tahoma"/>
              </w:rPr>
            </w:pPr>
            <w:r>
              <w:rPr>
                <w:rFonts w:ascii="Tahoma" w:hAnsi="Tahoma" w:cs="Tahoma"/>
              </w:rPr>
              <w:t>APA Format for paper,  references and Reference Page</w:t>
            </w:r>
          </w:p>
          <w:p w:rsidR="00DE72CE" w:rsidRDefault="00DE72CE" w:rsidP="003F1167">
            <w:pPr>
              <w:spacing w:after="0" w:line="240" w:lineRule="auto"/>
              <w:rPr>
                <w:rFonts w:ascii="Tahoma" w:hAnsi="Tahoma" w:cs="Tahoma"/>
              </w:rPr>
            </w:pPr>
            <w:r>
              <w:rPr>
                <w:rFonts w:ascii="Tahoma" w:hAnsi="Tahoma" w:cs="Tahoma"/>
              </w:rPr>
              <w:t>Cite</w:t>
            </w:r>
            <w:r w:rsidR="00036DF5">
              <w:rPr>
                <w:rFonts w:ascii="Tahoma" w:hAnsi="Tahoma" w:cs="Tahoma"/>
              </w:rPr>
              <w:t>s</w:t>
            </w:r>
            <w:r>
              <w:rPr>
                <w:rFonts w:ascii="Tahoma" w:hAnsi="Tahoma" w:cs="Tahoma"/>
              </w:rPr>
              <w:t xml:space="preserve"> references used </w:t>
            </w:r>
            <w:r w:rsidR="00036DF5">
              <w:rPr>
                <w:rFonts w:ascii="Tahoma" w:hAnsi="Tahoma" w:cs="Tahoma"/>
              </w:rPr>
              <w:t>for</w:t>
            </w:r>
            <w:r>
              <w:rPr>
                <w:rFonts w:ascii="Tahoma" w:hAnsi="Tahoma" w:cs="Tahoma"/>
              </w:rPr>
              <w:t xml:space="preserve"> questions 2, 3, 4</w:t>
            </w:r>
          </w:p>
          <w:p w:rsidR="00DE72CE" w:rsidRDefault="00DE72CE" w:rsidP="003F1167">
            <w:pPr>
              <w:spacing w:after="0" w:line="240" w:lineRule="auto"/>
              <w:rPr>
                <w:rFonts w:ascii="Tahoma" w:hAnsi="Tahoma" w:cs="Tahoma"/>
              </w:rPr>
            </w:pPr>
          </w:p>
        </w:tc>
        <w:tc>
          <w:tcPr>
            <w:tcW w:w="2250" w:type="dxa"/>
            <w:shd w:val="clear" w:color="auto" w:fill="auto"/>
          </w:tcPr>
          <w:p w:rsidR="00DE72CE" w:rsidRDefault="00DE72CE" w:rsidP="003F1167">
            <w:pPr>
              <w:spacing w:after="0" w:line="240" w:lineRule="auto"/>
              <w:rPr>
                <w:rFonts w:ascii="Arial" w:hAnsi="Arial" w:cs="Arial"/>
                <w:sz w:val="20"/>
                <w:szCs w:val="20"/>
              </w:rPr>
            </w:pPr>
            <w:r>
              <w:rPr>
                <w:rFonts w:ascii="Arial" w:hAnsi="Arial" w:cs="Arial"/>
                <w:sz w:val="20"/>
                <w:szCs w:val="20"/>
              </w:rPr>
              <w:t>Well-written with minimal grammatical or spelling errors</w:t>
            </w:r>
          </w:p>
          <w:p w:rsidR="00DE72CE" w:rsidRDefault="00DE72CE" w:rsidP="003F1167">
            <w:pPr>
              <w:spacing w:after="0" w:line="240" w:lineRule="auto"/>
              <w:rPr>
                <w:rFonts w:ascii="Arial" w:hAnsi="Arial" w:cs="Arial"/>
                <w:sz w:val="20"/>
                <w:szCs w:val="20"/>
              </w:rPr>
            </w:pPr>
            <w:r>
              <w:rPr>
                <w:rFonts w:ascii="Arial" w:hAnsi="Arial" w:cs="Arial"/>
                <w:sz w:val="20"/>
                <w:szCs w:val="20"/>
              </w:rPr>
              <w:t>Provides at least four appropriate and current references. Correct APA format</w:t>
            </w:r>
          </w:p>
          <w:p w:rsidR="00DE72CE" w:rsidRPr="00605096" w:rsidRDefault="00DE72CE" w:rsidP="003F1167">
            <w:pPr>
              <w:spacing w:after="0" w:line="240" w:lineRule="auto"/>
              <w:jc w:val="right"/>
              <w:rPr>
                <w:rFonts w:ascii="Arial" w:hAnsi="Arial" w:cs="Arial"/>
                <w:sz w:val="20"/>
                <w:szCs w:val="20"/>
              </w:rPr>
            </w:pPr>
            <w:r>
              <w:rPr>
                <w:rFonts w:ascii="Arial" w:hAnsi="Arial" w:cs="Arial"/>
                <w:sz w:val="20"/>
                <w:szCs w:val="20"/>
              </w:rPr>
              <w:t>10 points.</w:t>
            </w:r>
          </w:p>
        </w:tc>
        <w:tc>
          <w:tcPr>
            <w:tcW w:w="2255" w:type="dxa"/>
            <w:shd w:val="clear" w:color="auto" w:fill="auto"/>
          </w:tcPr>
          <w:p w:rsidR="00DE72CE" w:rsidRDefault="00DE72CE" w:rsidP="003F1167">
            <w:pPr>
              <w:spacing w:after="0" w:line="240" w:lineRule="auto"/>
              <w:rPr>
                <w:rFonts w:ascii="Arial" w:hAnsi="Arial" w:cs="Arial"/>
                <w:sz w:val="20"/>
                <w:szCs w:val="20"/>
              </w:rPr>
            </w:pPr>
            <w:r>
              <w:rPr>
                <w:rFonts w:ascii="Arial" w:hAnsi="Arial" w:cs="Arial"/>
                <w:sz w:val="20"/>
                <w:szCs w:val="20"/>
              </w:rPr>
              <w:t>Few grammatical, spelling, or formatting errors</w:t>
            </w:r>
          </w:p>
          <w:p w:rsidR="00DE72CE" w:rsidRDefault="00DE72CE" w:rsidP="003F1167">
            <w:pPr>
              <w:spacing w:after="0" w:line="240" w:lineRule="auto"/>
              <w:rPr>
                <w:rFonts w:ascii="Arial" w:hAnsi="Arial" w:cs="Arial"/>
                <w:sz w:val="20"/>
                <w:szCs w:val="20"/>
              </w:rPr>
            </w:pPr>
            <w:r>
              <w:rPr>
                <w:rFonts w:ascii="Arial" w:hAnsi="Arial" w:cs="Arial"/>
                <w:sz w:val="20"/>
                <w:szCs w:val="20"/>
              </w:rPr>
              <w:t>Provides at least three appropriate and current references. Correct APA format</w:t>
            </w:r>
          </w:p>
          <w:p w:rsidR="00DE72CE" w:rsidRPr="00605096" w:rsidRDefault="00036DF5" w:rsidP="003F1167">
            <w:pPr>
              <w:spacing w:after="0" w:line="240" w:lineRule="auto"/>
              <w:jc w:val="right"/>
              <w:rPr>
                <w:rFonts w:ascii="Arial" w:hAnsi="Arial" w:cs="Arial"/>
                <w:sz w:val="20"/>
                <w:szCs w:val="20"/>
              </w:rPr>
            </w:pPr>
            <w:r>
              <w:rPr>
                <w:rFonts w:ascii="Arial" w:hAnsi="Arial" w:cs="Arial"/>
                <w:sz w:val="20"/>
                <w:szCs w:val="20"/>
              </w:rPr>
              <w:t>8</w:t>
            </w:r>
            <w:r w:rsidR="00DE72CE">
              <w:rPr>
                <w:rFonts w:ascii="Arial" w:hAnsi="Arial" w:cs="Arial"/>
                <w:sz w:val="20"/>
                <w:szCs w:val="20"/>
              </w:rPr>
              <w:t xml:space="preserve"> points</w:t>
            </w:r>
          </w:p>
        </w:tc>
        <w:tc>
          <w:tcPr>
            <w:tcW w:w="2250" w:type="dxa"/>
            <w:shd w:val="clear" w:color="auto" w:fill="auto"/>
          </w:tcPr>
          <w:p w:rsidR="00DE72CE" w:rsidRDefault="00DE72CE" w:rsidP="003F1167">
            <w:pPr>
              <w:spacing w:after="0" w:line="240" w:lineRule="auto"/>
              <w:rPr>
                <w:rFonts w:ascii="Arial" w:hAnsi="Arial" w:cs="Arial"/>
                <w:sz w:val="20"/>
                <w:szCs w:val="20"/>
              </w:rPr>
            </w:pPr>
            <w:r>
              <w:rPr>
                <w:rFonts w:ascii="Arial" w:hAnsi="Arial" w:cs="Arial"/>
                <w:sz w:val="20"/>
                <w:szCs w:val="20"/>
              </w:rPr>
              <w:t>Considerable grammatical, spelling, or formatting errors</w:t>
            </w:r>
          </w:p>
          <w:p w:rsidR="00DE72CE" w:rsidRDefault="00DE72CE" w:rsidP="003F1167">
            <w:pPr>
              <w:spacing w:after="0" w:line="240" w:lineRule="auto"/>
              <w:rPr>
                <w:rFonts w:ascii="Arial" w:hAnsi="Arial" w:cs="Arial"/>
                <w:sz w:val="20"/>
                <w:szCs w:val="20"/>
              </w:rPr>
            </w:pPr>
            <w:r>
              <w:rPr>
                <w:rFonts w:ascii="Arial" w:hAnsi="Arial" w:cs="Arial"/>
                <w:sz w:val="20"/>
                <w:szCs w:val="20"/>
              </w:rPr>
              <w:t>Provides at least two appropriate and current references. Correct APA format</w:t>
            </w:r>
          </w:p>
          <w:p w:rsidR="00DE72CE" w:rsidRPr="00605096" w:rsidRDefault="00036DF5" w:rsidP="003F1167">
            <w:pPr>
              <w:spacing w:after="0" w:line="240" w:lineRule="auto"/>
              <w:jc w:val="right"/>
              <w:rPr>
                <w:rFonts w:ascii="Arial" w:hAnsi="Arial" w:cs="Arial"/>
                <w:sz w:val="20"/>
                <w:szCs w:val="20"/>
              </w:rPr>
            </w:pPr>
            <w:r>
              <w:rPr>
                <w:rFonts w:ascii="Arial" w:hAnsi="Arial" w:cs="Arial"/>
                <w:sz w:val="20"/>
                <w:szCs w:val="20"/>
              </w:rPr>
              <w:t>5</w:t>
            </w:r>
            <w:r w:rsidR="00DE72CE">
              <w:rPr>
                <w:rFonts w:ascii="Arial" w:hAnsi="Arial" w:cs="Arial"/>
                <w:sz w:val="20"/>
                <w:szCs w:val="20"/>
              </w:rPr>
              <w:t xml:space="preserve"> points</w:t>
            </w:r>
          </w:p>
        </w:tc>
        <w:tc>
          <w:tcPr>
            <w:tcW w:w="2225" w:type="dxa"/>
            <w:shd w:val="clear" w:color="auto" w:fill="auto"/>
          </w:tcPr>
          <w:p w:rsidR="00DE72CE" w:rsidRDefault="00DE72CE" w:rsidP="003F1167">
            <w:pPr>
              <w:spacing w:after="0" w:line="240" w:lineRule="auto"/>
              <w:rPr>
                <w:rFonts w:ascii="Arial" w:hAnsi="Arial" w:cs="Arial"/>
                <w:sz w:val="20"/>
                <w:szCs w:val="20"/>
              </w:rPr>
            </w:pPr>
            <w:r>
              <w:rPr>
                <w:rFonts w:ascii="Arial" w:hAnsi="Arial" w:cs="Arial"/>
                <w:sz w:val="20"/>
                <w:szCs w:val="20"/>
              </w:rPr>
              <w:t>Poorly written with multiple errors and no references provided or inappropriate and not current.</w:t>
            </w:r>
          </w:p>
          <w:p w:rsidR="00DE72CE" w:rsidRDefault="00DE72CE" w:rsidP="003F1167">
            <w:pPr>
              <w:spacing w:after="0" w:line="240" w:lineRule="auto"/>
              <w:rPr>
                <w:rFonts w:ascii="Arial" w:hAnsi="Arial" w:cs="Arial"/>
                <w:sz w:val="20"/>
                <w:szCs w:val="20"/>
              </w:rPr>
            </w:pPr>
          </w:p>
          <w:p w:rsidR="00036DF5" w:rsidRDefault="00036DF5" w:rsidP="003F1167">
            <w:pPr>
              <w:spacing w:after="0" w:line="240" w:lineRule="auto"/>
              <w:rPr>
                <w:rFonts w:ascii="Arial" w:hAnsi="Arial" w:cs="Arial"/>
                <w:sz w:val="20"/>
                <w:szCs w:val="20"/>
              </w:rPr>
            </w:pPr>
          </w:p>
          <w:p w:rsidR="00036DF5" w:rsidRDefault="00036DF5" w:rsidP="00036DF5">
            <w:pPr>
              <w:spacing w:after="0" w:line="240" w:lineRule="auto"/>
              <w:jc w:val="right"/>
              <w:rPr>
                <w:rFonts w:ascii="Arial" w:hAnsi="Arial" w:cs="Arial"/>
                <w:sz w:val="20"/>
                <w:szCs w:val="20"/>
              </w:rPr>
            </w:pPr>
            <w:r>
              <w:rPr>
                <w:rFonts w:ascii="Arial" w:hAnsi="Arial" w:cs="Arial"/>
                <w:sz w:val="20"/>
                <w:szCs w:val="20"/>
              </w:rPr>
              <w:t>0 points</w:t>
            </w:r>
          </w:p>
          <w:p w:rsidR="00DE72CE" w:rsidRPr="00605096" w:rsidRDefault="00DE72CE" w:rsidP="003F1167">
            <w:pPr>
              <w:spacing w:after="0" w:line="240" w:lineRule="auto"/>
              <w:rPr>
                <w:rFonts w:ascii="Arial" w:hAnsi="Arial" w:cs="Arial"/>
                <w:sz w:val="20"/>
                <w:szCs w:val="20"/>
              </w:rPr>
            </w:pPr>
          </w:p>
        </w:tc>
      </w:tr>
    </w:tbl>
    <w:p w:rsidR="0016550A" w:rsidRPr="00DE72CE" w:rsidRDefault="00DE72CE" w:rsidP="00DE72CE">
      <w:pPr>
        <w:jc w:val="center"/>
      </w:pPr>
      <w:r>
        <w:t>Evidence Based Practice Research Paper</w:t>
      </w:r>
    </w:p>
    <w:sectPr w:rsidR="0016550A" w:rsidRPr="00DE72CE" w:rsidSect="00684B21">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E90E45"/>
    <w:multiLevelType w:val="hybridMultilevel"/>
    <w:tmpl w:val="08BEB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D92FE6"/>
    <w:multiLevelType w:val="hybridMultilevel"/>
    <w:tmpl w:val="826851FE"/>
    <w:lvl w:ilvl="0" w:tplc="1304EB7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15366A"/>
    <w:multiLevelType w:val="hybridMultilevel"/>
    <w:tmpl w:val="74FEA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B21"/>
    <w:rsid w:val="00036DF5"/>
    <w:rsid w:val="00091258"/>
    <w:rsid w:val="0016550A"/>
    <w:rsid w:val="002669F5"/>
    <w:rsid w:val="002A1657"/>
    <w:rsid w:val="00605096"/>
    <w:rsid w:val="00684B21"/>
    <w:rsid w:val="00A263BA"/>
    <w:rsid w:val="00BE7C24"/>
    <w:rsid w:val="00C5042C"/>
    <w:rsid w:val="00CC612A"/>
    <w:rsid w:val="00DE72CE"/>
    <w:rsid w:val="00E5556C"/>
    <w:rsid w:val="00F74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E3A34"/>
  <w15:chartTrackingRefBased/>
  <w15:docId w15:val="{9E2A6F56-B074-443D-8061-3F248160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4B2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55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50A"/>
    <w:rPr>
      <w:rFonts w:ascii="Segoe UI" w:hAnsi="Segoe UI" w:cs="Segoe UI"/>
      <w:sz w:val="18"/>
      <w:szCs w:val="18"/>
    </w:rPr>
  </w:style>
  <w:style w:type="paragraph" w:styleId="ListParagraph">
    <w:name w:val="List Paragraph"/>
    <w:basedOn w:val="Normal"/>
    <w:uiPriority w:val="34"/>
    <w:qFormat/>
    <w:rsid w:val="001655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876</Words>
  <Characters>4996</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SIL Intl License #40</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Johns</dc:creator>
  <cp:keywords/>
  <dc:description/>
  <cp:lastModifiedBy>Lori Brija</cp:lastModifiedBy>
  <cp:revision>2</cp:revision>
  <cp:lastPrinted>2017-01-19T02:18:00Z</cp:lastPrinted>
  <dcterms:created xsi:type="dcterms:W3CDTF">2018-08-16T19:21:00Z</dcterms:created>
  <dcterms:modified xsi:type="dcterms:W3CDTF">2018-08-16T19:21:00Z</dcterms:modified>
</cp:coreProperties>
</file>